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D89" w:rsidRDefault="00D43D89" w:rsidP="00D43D89">
      <w:pPr>
        <w:pStyle w:val="Title"/>
      </w:pPr>
      <w:proofErr w:type="spellStart"/>
      <w:proofErr w:type="gramStart"/>
      <w:r>
        <w:t>openXDA</w:t>
      </w:r>
      <w:proofErr w:type="spellEnd"/>
      <w:proofErr w:type="gramEnd"/>
      <w:r>
        <w:t xml:space="preserve"> Setup and Configuration</w:t>
      </w:r>
    </w:p>
    <w:p w:rsidR="00115317" w:rsidRDefault="00115317" w:rsidP="00115317">
      <w:pPr>
        <w:pStyle w:val="Heading1"/>
      </w:pPr>
      <w:r>
        <w:t xml:space="preserve">Install </w:t>
      </w:r>
      <w:proofErr w:type="spellStart"/>
      <w:r>
        <w:t>openXDA</w:t>
      </w:r>
      <w:proofErr w:type="spellEnd"/>
    </w:p>
    <w:p w:rsidR="00CE1BEC" w:rsidRDefault="00115317" w:rsidP="000540EF">
      <w:pPr>
        <w:pStyle w:val="ListParagraph"/>
        <w:numPr>
          <w:ilvl w:val="0"/>
          <w:numId w:val="1"/>
        </w:numPr>
      </w:pPr>
      <w:r>
        <w:t xml:space="preserve">Download </w:t>
      </w:r>
      <w:r w:rsidRPr="00115317">
        <w:rPr>
          <w:b/>
        </w:rPr>
        <w:t>openXDA.msi</w:t>
      </w:r>
      <w:r>
        <w:t xml:space="preserve"> from </w:t>
      </w:r>
      <w:hyperlink r:id="rId6" w:history="1">
        <w:r w:rsidR="00EF689D" w:rsidRPr="00247EA2">
          <w:rPr>
            <w:rStyle w:val="Hyperlink"/>
          </w:rPr>
          <w:t>https://openxda.codeplex.com/releases/view/616425</w:t>
        </w:r>
      </w:hyperlink>
      <w:r w:rsidR="00EF689D">
        <w:t xml:space="preserve">. </w:t>
      </w:r>
      <w:r>
        <w:br/>
      </w:r>
      <w:r w:rsidR="00EF689D">
        <w:rPr>
          <w:noProof/>
        </w:rPr>
        <w:drawing>
          <wp:inline distT="0" distB="0" distL="0" distR="0" wp14:anchorId="02AA6EB7" wp14:editId="7B298491">
            <wp:extent cx="4441911" cy="401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53301" cy="4029857"/>
                    </a:xfrm>
                    <a:prstGeom prst="rect">
                      <a:avLst/>
                    </a:prstGeom>
                  </pic:spPr>
                </pic:pic>
              </a:graphicData>
            </a:graphic>
          </wp:inline>
        </w:drawing>
      </w:r>
    </w:p>
    <w:p w:rsidR="00115317" w:rsidRDefault="00115317" w:rsidP="00FE4BAF">
      <w:pPr>
        <w:pStyle w:val="ListParagraph"/>
        <w:numPr>
          <w:ilvl w:val="0"/>
          <w:numId w:val="1"/>
        </w:numPr>
      </w:pPr>
      <w:r>
        <w:t>Run openXDA.msi and follow the instructions.</w:t>
      </w:r>
    </w:p>
    <w:p w:rsidR="00D43D89" w:rsidRDefault="00D43D89" w:rsidP="00D43D89">
      <w:pPr>
        <w:pStyle w:val="Heading1"/>
      </w:pPr>
      <w:r>
        <w:t>Set up the database</w:t>
      </w:r>
    </w:p>
    <w:p w:rsidR="00D43D89" w:rsidRDefault="00D43D89" w:rsidP="00D43D89">
      <w:pPr>
        <w:pStyle w:val="ListParagraph"/>
        <w:numPr>
          <w:ilvl w:val="0"/>
          <w:numId w:val="2"/>
        </w:numPr>
      </w:pPr>
      <w:r>
        <w:t xml:space="preserve">Find </w:t>
      </w:r>
      <w:proofErr w:type="spellStart"/>
      <w:r w:rsidRPr="00D43D89">
        <w:rPr>
          <w:b/>
        </w:rPr>
        <w:t>openXDA.sql</w:t>
      </w:r>
      <w:proofErr w:type="spellEnd"/>
      <w:r>
        <w:t xml:space="preserve">, located in the </w:t>
      </w:r>
      <w:proofErr w:type="spellStart"/>
      <w:r>
        <w:t>openXDA</w:t>
      </w:r>
      <w:proofErr w:type="spellEnd"/>
      <w:r>
        <w:t xml:space="preserve"> installation folder (</w:t>
      </w:r>
      <w:r w:rsidRPr="00D43D89">
        <w:rPr>
          <w:b/>
        </w:rPr>
        <w:t>C:\Program</w:t>
      </w:r>
      <w:r w:rsidR="005D7756">
        <w:rPr>
          <w:b/>
        </w:rPr>
        <w:t> </w:t>
      </w:r>
      <w:r w:rsidRPr="00D43D89">
        <w:rPr>
          <w:b/>
        </w:rPr>
        <w:t>Files\</w:t>
      </w:r>
      <w:proofErr w:type="spellStart"/>
      <w:r w:rsidRPr="00D43D89">
        <w:rPr>
          <w:b/>
        </w:rPr>
        <w:t>openXDA</w:t>
      </w:r>
      <w:proofErr w:type="spellEnd"/>
      <w:r>
        <w:t xml:space="preserve"> by default).</w:t>
      </w:r>
    </w:p>
    <w:p w:rsidR="00D43D89" w:rsidRDefault="00D43D89" w:rsidP="00C82952">
      <w:pPr>
        <w:pStyle w:val="ListParagraph"/>
        <w:numPr>
          <w:ilvl w:val="0"/>
          <w:numId w:val="2"/>
        </w:numPr>
      </w:pPr>
      <w:r>
        <w:t xml:space="preserve">Execute </w:t>
      </w:r>
      <w:proofErr w:type="spellStart"/>
      <w:r w:rsidRPr="00D43D89">
        <w:rPr>
          <w:b/>
        </w:rPr>
        <w:t>openXDA.sql</w:t>
      </w:r>
      <w:proofErr w:type="spellEnd"/>
      <w:r>
        <w:t xml:space="preserve"> in SQL Server Management Studio to create a SQL Server database for </w:t>
      </w:r>
      <w:proofErr w:type="spellStart"/>
      <w:r>
        <w:t>openXDA</w:t>
      </w:r>
      <w:proofErr w:type="spellEnd"/>
      <w:r>
        <w:t>.</w:t>
      </w:r>
    </w:p>
    <w:p w:rsidR="00D4148F" w:rsidRDefault="00D4148F" w:rsidP="00C82952">
      <w:pPr>
        <w:pStyle w:val="ListParagraph"/>
        <w:numPr>
          <w:ilvl w:val="0"/>
          <w:numId w:val="2"/>
        </w:numPr>
      </w:pPr>
      <w:r>
        <w:t>If PQDIF files will be used as input, the following query should also be executed in SQL Server Management Studio to configure the PQDIF reader:</w:t>
      </w:r>
    </w:p>
    <w:p w:rsidR="00D4148F" w:rsidRPr="00D4148F" w:rsidRDefault="00D4148F" w:rsidP="00D4148F">
      <w:pPr>
        <w:ind w:left="720"/>
        <w:rPr>
          <w:sz w:val="18"/>
          <w:szCs w:val="18"/>
        </w:rPr>
      </w:pPr>
      <w:r w:rsidRPr="00D4148F">
        <w:rPr>
          <w:color w:val="0070C0"/>
          <w:sz w:val="18"/>
          <w:szCs w:val="18"/>
        </w:rPr>
        <w:t xml:space="preserve">INSERT INTO </w:t>
      </w:r>
      <w:proofErr w:type="spellStart"/>
      <w:r w:rsidRPr="00D4148F">
        <w:rPr>
          <w:sz w:val="18"/>
          <w:szCs w:val="18"/>
        </w:rPr>
        <w:t>DataReader</w:t>
      </w:r>
      <w:proofErr w:type="spellEnd"/>
      <w:r w:rsidRPr="00D4148F">
        <w:rPr>
          <w:sz w:val="18"/>
          <w:szCs w:val="18"/>
        </w:rPr>
        <w:t xml:space="preserve"> </w:t>
      </w:r>
      <w:proofErr w:type="gramStart"/>
      <w:r w:rsidRPr="00D4148F">
        <w:rPr>
          <w:color w:val="0070C0"/>
          <w:sz w:val="18"/>
          <w:szCs w:val="18"/>
        </w:rPr>
        <w:t>VALUES(</w:t>
      </w:r>
      <w:proofErr w:type="gramEnd"/>
      <w:r w:rsidRPr="00D4148F">
        <w:rPr>
          <w:color w:val="FF0000"/>
          <w:sz w:val="18"/>
          <w:szCs w:val="18"/>
        </w:rPr>
        <w:t>'PQD'</w:t>
      </w:r>
      <w:r w:rsidRPr="00D4148F">
        <w:rPr>
          <w:sz w:val="18"/>
          <w:szCs w:val="18"/>
        </w:rPr>
        <w:t xml:space="preserve">, </w:t>
      </w:r>
      <w:r w:rsidRPr="00D4148F">
        <w:rPr>
          <w:color w:val="FF0000"/>
          <w:sz w:val="18"/>
          <w:szCs w:val="18"/>
        </w:rPr>
        <w:t>'FaultData.dll'</w:t>
      </w:r>
      <w:r w:rsidRPr="00D4148F">
        <w:rPr>
          <w:sz w:val="18"/>
          <w:szCs w:val="18"/>
        </w:rPr>
        <w:t xml:space="preserve">, </w:t>
      </w:r>
      <w:r w:rsidRPr="00D4148F">
        <w:rPr>
          <w:color w:val="FF0000"/>
          <w:sz w:val="18"/>
          <w:szCs w:val="18"/>
        </w:rPr>
        <w:t>'</w:t>
      </w:r>
      <w:proofErr w:type="spellStart"/>
      <w:r w:rsidRPr="00D4148F">
        <w:rPr>
          <w:color w:val="FF0000"/>
          <w:sz w:val="18"/>
          <w:szCs w:val="18"/>
        </w:rPr>
        <w:t>FaultData.DataReaders.PQDIFReader</w:t>
      </w:r>
      <w:proofErr w:type="spellEnd"/>
      <w:r w:rsidRPr="00D4148F">
        <w:rPr>
          <w:color w:val="FF0000"/>
          <w:sz w:val="18"/>
          <w:szCs w:val="18"/>
        </w:rPr>
        <w:t>'</w:t>
      </w:r>
      <w:r w:rsidRPr="00D4148F">
        <w:rPr>
          <w:sz w:val="18"/>
          <w:szCs w:val="18"/>
        </w:rPr>
        <w:t>)</w:t>
      </w:r>
    </w:p>
    <w:p w:rsidR="00FE4BAF" w:rsidRDefault="00C82952" w:rsidP="007E47CD">
      <w:pPr>
        <w:pStyle w:val="ListParagraph"/>
        <w:numPr>
          <w:ilvl w:val="0"/>
          <w:numId w:val="2"/>
        </w:numPr>
      </w:pPr>
      <w:r>
        <w:t xml:space="preserve">Currently, the easiest way to </w:t>
      </w:r>
      <w:r w:rsidR="00725573">
        <w:t>add device configuration information to the database</w:t>
      </w:r>
      <w:r>
        <w:t xml:space="preserve"> is to use the </w:t>
      </w:r>
      <w:r w:rsidR="00725573">
        <w:t xml:space="preserve">DeviceDefinitionsMigrator as described in the next section.  The DeviceDefinitionsExample.xml file available on the </w:t>
      </w:r>
      <w:proofErr w:type="spellStart"/>
      <w:r w:rsidR="00725573">
        <w:t>Codeplex</w:t>
      </w:r>
      <w:proofErr w:type="spellEnd"/>
      <w:r w:rsidR="00725573">
        <w:t xml:space="preserve"> web site listed above, under the “OTHER AVAILABLE DOWNLOADS”, can be modified by adding your specific device information as described in the comments contained in the file.</w:t>
      </w:r>
    </w:p>
    <w:p w:rsidR="00C82952" w:rsidRDefault="00C82952" w:rsidP="00C82952">
      <w:pPr>
        <w:pStyle w:val="Heading1"/>
      </w:pPr>
      <w:r>
        <w:lastRenderedPageBreak/>
        <w:t>DeviceDefinitionsMigrator</w:t>
      </w:r>
    </w:p>
    <w:p w:rsidR="00C82952" w:rsidRDefault="00C82952" w:rsidP="00C82952">
      <w:pPr>
        <w:pStyle w:val="ListParagraph"/>
        <w:numPr>
          <w:ilvl w:val="0"/>
          <w:numId w:val="3"/>
        </w:numPr>
      </w:pPr>
      <w:r>
        <w:t xml:space="preserve">Open a command prompt by running </w:t>
      </w:r>
      <w:r w:rsidRPr="003438AA">
        <w:rPr>
          <w:b/>
          <w:color w:val="0070C0"/>
        </w:rPr>
        <w:t>cmd.exe</w:t>
      </w:r>
      <w:r>
        <w:t>.</w:t>
      </w:r>
      <w:r>
        <w:br/>
      </w:r>
    </w:p>
    <w:p w:rsidR="00C82952" w:rsidRDefault="00C82952" w:rsidP="00C82952">
      <w:pPr>
        <w:pStyle w:val="ListParagraph"/>
        <w:numPr>
          <w:ilvl w:val="0"/>
          <w:numId w:val="3"/>
        </w:numPr>
      </w:pPr>
      <w:r>
        <w:t xml:space="preserve">Use </w:t>
      </w:r>
      <w:r w:rsidRPr="00C82952">
        <w:rPr>
          <w:b/>
        </w:rPr>
        <w:t>cd</w:t>
      </w:r>
      <w:r>
        <w:t xml:space="preserve"> to navigate to the </w:t>
      </w:r>
      <w:proofErr w:type="spellStart"/>
      <w:r>
        <w:t>openXDA</w:t>
      </w:r>
      <w:proofErr w:type="spellEnd"/>
      <w:r>
        <w:t xml:space="preserve"> installation folder (</w:t>
      </w:r>
      <w:r w:rsidRPr="00C82952">
        <w:rPr>
          <w:b/>
        </w:rPr>
        <w:t>C:\Program</w:t>
      </w:r>
      <w:r w:rsidR="005D7756">
        <w:rPr>
          <w:b/>
        </w:rPr>
        <w:t> </w:t>
      </w:r>
      <w:r w:rsidRPr="00C82952">
        <w:rPr>
          <w:b/>
        </w:rPr>
        <w:t>Files\</w:t>
      </w:r>
      <w:proofErr w:type="spellStart"/>
      <w:r w:rsidRPr="00C82952">
        <w:rPr>
          <w:b/>
        </w:rPr>
        <w:t>openXDA</w:t>
      </w:r>
      <w:proofErr w:type="spellEnd"/>
      <w:r>
        <w:t xml:space="preserve"> by default).</w:t>
      </w:r>
      <w:r>
        <w:br/>
      </w:r>
      <w:r>
        <w:rPr>
          <w:rFonts w:ascii="Consolas" w:hAnsi="Consolas" w:cs="Consolas"/>
          <w:sz w:val="20"/>
          <w:szCs w:val="20"/>
        </w:rPr>
        <w:t xml:space="preserve">    </w:t>
      </w:r>
      <w:r w:rsidR="003438AA">
        <w:rPr>
          <w:rFonts w:ascii="Consolas" w:hAnsi="Consolas" w:cs="Consolas"/>
          <w:sz w:val="20"/>
          <w:szCs w:val="20"/>
        </w:rPr>
        <w:t>C:&gt;</w:t>
      </w:r>
      <w:r w:rsidRPr="003438AA">
        <w:rPr>
          <w:rFonts w:ascii="Consolas" w:hAnsi="Consolas" w:cs="Consolas"/>
          <w:color w:val="0070C0"/>
          <w:sz w:val="20"/>
          <w:szCs w:val="20"/>
        </w:rPr>
        <w:t>cd C:\Program Files\</w:t>
      </w:r>
      <w:proofErr w:type="spellStart"/>
      <w:r w:rsidRPr="003438AA">
        <w:rPr>
          <w:rFonts w:ascii="Consolas" w:hAnsi="Consolas" w:cs="Consolas"/>
          <w:color w:val="0070C0"/>
          <w:sz w:val="20"/>
          <w:szCs w:val="20"/>
        </w:rPr>
        <w:t>openXDA</w:t>
      </w:r>
      <w:proofErr w:type="spellEnd"/>
      <w:r>
        <w:rPr>
          <w:rFonts w:ascii="Consolas" w:hAnsi="Consolas" w:cs="Consolas"/>
          <w:sz w:val="20"/>
          <w:szCs w:val="20"/>
        </w:rPr>
        <w:br/>
      </w:r>
    </w:p>
    <w:p w:rsidR="00C82952" w:rsidRDefault="00C82952" w:rsidP="00C82952">
      <w:pPr>
        <w:pStyle w:val="ListParagraph"/>
        <w:numPr>
          <w:ilvl w:val="0"/>
          <w:numId w:val="3"/>
        </w:numPr>
      </w:pPr>
      <w:r>
        <w:t xml:space="preserve">The DeviceDefinitionsMigrator </w:t>
      </w:r>
      <w:r w:rsidR="003438AA">
        <w:t xml:space="preserve">requires </w:t>
      </w:r>
      <w:r>
        <w:t xml:space="preserve">a connection string to connect to the database </w:t>
      </w:r>
      <w:r w:rsidR="003438AA">
        <w:t>and</w:t>
      </w:r>
      <w:r>
        <w:t xml:space="preserve"> the path to the </w:t>
      </w:r>
      <w:proofErr w:type="spellStart"/>
      <w:r>
        <w:t>DeviceDefinitionsFile</w:t>
      </w:r>
      <w:proofErr w:type="spellEnd"/>
      <w:r>
        <w:t>.</w:t>
      </w:r>
    </w:p>
    <w:p w:rsidR="003438AA" w:rsidRDefault="00C82952" w:rsidP="003438AA">
      <w:pPr>
        <w:spacing w:after="0" w:line="240" w:lineRule="auto"/>
        <w:ind w:left="720"/>
      </w:pPr>
      <w:r>
        <w:t xml:space="preserve">Example 1: </w:t>
      </w:r>
    </w:p>
    <w:p w:rsidR="0056009B" w:rsidRDefault="003438AA" w:rsidP="0056009B">
      <w:pPr>
        <w:spacing w:after="0" w:line="240" w:lineRule="auto"/>
        <w:ind w:left="1080"/>
      </w:pPr>
      <w:r>
        <w:t>C:\Program Files\</w:t>
      </w:r>
      <w:proofErr w:type="spellStart"/>
      <w:r>
        <w:t>openXDA</w:t>
      </w:r>
      <w:proofErr w:type="spellEnd"/>
      <w:r>
        <w:t>&gt;</w:t>
      </w:r>
      <w:r>
        <w:rPr>
          <w:rFonts w:ascii="Consolas" w:hAnsi="Consolas" w:cs="Consolas"/>
          <w:color w:val="0070C0"/>
          <w:sz w:val="20"/>
          <w:szCs w:val="20"/>
        </w:rPr>
        <w:t xml:space="preserve">DeviceDefinitionsMigrator "Data </w:t>
      </w:r>
      <w:r w:rsidR="00C82952" w:rsidRPr="003438AA">
        <w:rPr>
          <w:rFonts w:ascii="Consolas" w:hAnsi="Consolas" w:cs="Consolas"/>
          <w:color w:val="0070C0"/>
          <w:sz w:val="20"/>
          <w:szCs w:val="20"/>
        </w:rPr>
        <w:t>Source=</w:t>
      </w:r>
      <w:proofErr w:type="spellStart"/>
      <w:r w:rsidR="001C78A8" w:rsidRPr="003438AA">
        <w:rPr>
          <w:rFonts w:ascii="Consolas" w:hAnsi="Consolas" w:cs="Consolas"/>
          <w:color w:val="0070C0"/>
          <w:sz w:val="20"/>
          <w:szCs w:val="20"/>
        </w:rPr>
        <w:t>MyServer</w:t>
      </w:r>
      <w:proofErr w:type="spellEnd"/>
      <w:r w:rsidR="00C82952" w:rsidRPr="003438AA">
        <w:rPr>
          <w:rFonts w:ascii="Consolas" w:hAnsi="Consolas" w:cs="Consolas"/>
          <w:color w:val="0070C0"/>
          <w:sz w:val="20"/>
          <w:szCs w:val="20"/>
        </w:rPr>
        <w:t>; Initial Catalog=</w:t>
      </w:r>
      <w:proofErr w:type="spellStart"/>
      <w:r w:rsidR="00C82952" w:rsidRPr="003438AA">
        <w:rPr>
          <w:rFonts w:ascii="Consolas" w:hAnsi="Consolas" w:cs="Consolas"/>
          <w:color w:val="0070C0"/>
          <w:sz w:val="20"/>
          <w:szCs w:val="20"/>
        </w:rPr>
        <w:t>openXDA</w:t>
      </w:r>
      <w:proofErr w:type="spellEnd"/>
      <w:r w:rsidR="00C82952" w:rsidRPr="003438AA">
        <w:rPr>
          <w:rFonts w:ascii="Consolas" w:hAnsi="Consolas" w:cs="Consolas"/>
          <w:color w:val="0070C0"/>
          <w:sz w:val="20"/>
          <w:szCs w:val="20"/>
        </w:rPr>
        <w:t>; Integrated Security=SSPI" "C:\Program Files\openFLE\DeviceDefinitions.xml"</w:t>
      </w:r>
      <w:r w:rsidR="00C82952" w:rsidRPr="003438AA">
        <w:rPr>
          <w:rFonts w:ascii="Consolas" w:hAnsi="Consolas" w:cs="Consolas"/>
          <w:color w:val="0070C0"/>
          <w:sz w:val="20"/>
          <w:szCs w:val="20"/>
        </w:rPr>
        <w:br/>
      </w:r>
    </w:p>
    <w:p w:rsidR="003438AA" w:rsidRDefault="003438AA" w:rsidP="0056009B">
      <w:pPr>
        <w:spacing w:after="0" w:line="240" w:lineRule="auto"/>
        <w:ind w:left="720"/>
      </w:pPr>
      <w:r>
        <w:t>Example 2:</w:t>
      </w:r>
    </w:p>
    <w:p w:rsidR="00C82952" w:rsidRPr="0056009B" w:rsidRDefault="003438AA" w:rsidP="0056009B">
      <w:pPr>
        <w:ind w:left="1080"/>
        <w:rPr>
          <w:color w:val="0070C0"/>
        </w:rPr>
      </w:pPr>
      <w:r>
        <w:t>C:\Program Files\</w:t>
      </w:r>
      <w:proofErr w:type="spellStart"/>
      <w:r>
        <w:t>openXDA</w:t>
      </w:r>
      <w:proofErr w:type="spellEnd"/>
      <w:r>
        <w:t>&gt;</w:t>
      </w:r>
      <w:r w:rsidR="00C82952" w:rsidRPr="0056009B">
        <w:rPr>
          <w:rFonts w:ascii="Consolas" w:hAnsi="Consolas" w:cs="Consolas"/>
          <w:color w:val="0070C0"/>
          <w:sz w:val="20"/>
          <w:szCs w:val="20"/>
        </w:rPr>
        <w:t>DeviceDefinitionsMigrator "Data Source=</w:t>
      </w:r>
      <w:proofErr w:type="spellStart"/>
      <w:r w:rsidR="001C78A8" w:rsidRPr="0056009B">
        <w:rPr>
          <w:rFonts w:ascii="Consolas" w:hAnsi="Consolas" w:cs="Consolas"/>
          <w:color w:val="0070C0"/>
          <w:sz w:val="20"/>
          <w:szCs w:val="20"/>
        </w:rPr>
        <w:t>MyServer</w:t>
      </w:r>
      <w:proofErr w:type="spellEnd"/>
      <w:r w:rsidR="00C82952" w:rsidRPr="0056009B">
        <w:rPr>
          <w:rFonts w:ascii="Consolas" w:hAnsi="Consolas" w:cs="Consolas"/>
          <w:color w:val="0070C0"/>
          <w:sz w:val="20"/>
          <w:szCs w:val="20"/>
        </w:rPr>
        <w:t>; Initial Catalog=</w:t>
      </w:r>
      <w:proofErr w:type="spellStart"/>
      <w:r w:rsidR="00C82952" w:rsidRPr="0056009B">
        <w:rPr>
          <w:rFonts w:ascii="Consolas" w:hAnsi="Consolas" w:cs="Consolas"/>
          <w:color w:val="0070C0"/>
          <w:sz w:val="20"/>
          <w:szCs w:val="20"/>
        </w:rPr>
        <w:t>openXDA</w:t>
      </w:r>
      <w:proofErr w:type="spellEnd"/>
      <w:r w:rsidR="00C82952" w:rsidRPr="0056009B">
        <w:rPr>
          <w:rFonts w:ascii="Consolas" w:hAnsi="Consolas" w:cs="Consolas"/>
          <w:color w:val="0070C0"/>
          <w:sz w:val="20"/>
          <w:szCs w:val="20"/>
        </w:rPr>
        <w:t>; User Id=admin; Password=</w:t>
      </w:r>
      <w:proofErr w:type="spellStart"/>
      <w:r w:rsidR="00C82952" w:rsidRPr="0056009B">
        <w:rPr>
          <w:rFonts w:ascii="Consolas" w:hAnsi="Consolas" w:cs="Consolas"/>
          <w:color w:val="0070C0"/>
          <w:sz w:val="20"/>
          <w:szCs w:val="20"/>
        </w:rPr>
        <w:t>adminpwd</w:t>
      </w:r>
      <w:proofErr w:type="spellEnd"/>
      <w:r w:rsidR="00C82952" w:rsidRPr="0056009B">
        <w:rPr>
          <w:rFonts w:ascii="Consolas" w:hAnsi="Consolas" w:cs="Consolas"/>
          <w:color w:val="0070C0"/>
          <w:sz w:val="20"/>
          <w:szCs w:val="20"/>
        </w:rPr>
        <w:t>" "C:\Program Files\openFLE\DeviceDefinitions.xml"</w:t>
      </w:r>
    </w:p>
    <w:p w:rsidR="00C82952" w:rsidRDefault="00C82952" w:rsidP="00C82952">
      <w:pPr>
        <w:pStyle w:val="Heading1"/>
      </w:pPr>
      <w:r>
        <w:t>Configuration File</w:t>
      </w:r>
    </w:p>
    <w:p w:rsidR="00C82952" w:rsidRDefault="00C82952" w:rsidP="00C82952">
      <w:pPr>
        <w:pStyle w:val="ListParagraph"/>
        <w:numPr>
          <w:ilvl w:val="0"/>
          <w:numId w:val="4"/>
        </w:numPr>
      </w:pPr>
      <w:r>
        <w:t xml:space="preserve">Find </w:t>
      </w:r>
      <w:proofErr w:type="spellStart"/>
      <w:r w:rsidRPr="00C82952">
        <w:rPr>
          <w:b/>
        </w:rPr>
        <w:t>openXDA.exe.config</w:t>
      </w:r>
      <w:proofErr w:type="spellEnd"/>
      <w:r>
        <w:t xml:space="preserve"> located in the </w:t>
      </w:r>
      <w:proofErr w:type="spellStart"/>
      <w:r>
        <w:t>openXDA</w:t>
      </w:r>
      <w:proofErr w:type="spellEnd"/>
      <w:r>
        <w:t xml:space="preserve"> installation folder (</w:t>
      </w:r>
      <w:r w:rsidRPr="00C82952">
        <w:rPr>
          <w:b/>
        </w:rPr>
        <w:t>C:\Program</w:t>
      </w:r>
      <w:r w:rsidR="005D7756">
        <w:t> </w:t>
      </w:r>
      <w:r w:rsidRPr="00C82952">
        <w:rPr>
          <w:b/>
        </w:rPr>
        <w:t>Files\</w:t>
      </w:r>
      <w:proofErr w:type="spellStart"/>
      <w:r w:rsidRPr="00C82952">
        <w:rPr>
          <w:b/>
        </w:rPr>
        <w:t>openXDA</w:t>
      </w:r>
      <w:proofErr w:type="spellEnd"/>
      <w:r>
        <w:t xml:space="preserve"> by default).</w:t>
      </w:r>
    </w:p>
    <w:p w:rsidR="00C82952" w:rsidRDefault="005D7756" w:rsidP="00C82952">
      <w:pPr>
        <w:pStyle w:val="ListParagraph"/>
        <w:numPr>
          <w:ilvl w:val="0"/>
          <w:numId w:val="4"/>
        </w:numPr>
      </w:pPr>
      <w:r>
        <w:t xml:space="preserve">Edit </w:t>
      </w:r>
      <w:proofErr w:type="spellStart"/>
      <w:r w:rsidRPr="005D7756">
        <w:rPr>
          <w:b/>
        </w:rPr>
        <w:t>openXDA.exe.config</w:t>
      </w:r>
      <w:proofErr w:type="spellEnd"/>
      <w:r>
        <w:t xml:space="preserve"> in a simple text editor, such as Notepad. Note that you may need to run the text editor as administrator in order to save the file.</w:t>
      </w:r>
    </w:p>
    <w:p w:rsidR="005D7756" w:rsidRDefault="005D7756" w:rsidP="000540EF">
      <w:pPr>
        <w:pStyle w:val="ListParagraph"/>
        <w:numPr>
          <w:ilvl w:val="0"/>
          <w:numId w:val="4"/>
        </w:numPr>
        <w:spacing w:after="120" w:line="240" w:lineRule="auto"/>
      </w:pPr>
      <w:r>
        <w:t xml:space="preserve">Locate the </w:t>
      </w:r>
      <w:proofErr w:type="spellStart"/>
      <w:r w:rsidRPr="005D7756">
        <w:rPr>
          <w:b/>
        </w:rPr>
        <w:t>ConnectionString</w:t>
      </w:r>
      <w:proofErr w:type="spellEnd"/>
      <w:r>
        <w:t xml:space="preserve"> parameter under </w:t>
      </w:r>
      <w:proofErr w:type="spellStart"/>
      <w:r w:rsidRPr="005D7756">
        <w:rPr>
          <w:b/>
        </w:rPr>
        <w:t>systemSettings</w:t>
      </w:r>
      <w:proofErr w:type="spellEnd"/>
      <w:r>
        <w:t xml:space="preserve">. If you just installed </w:t>
      </w:r>
      <w:proofErr w:type="spellStart"/>
      <w:r>
        <w:t>openXDA</w:t>
      </w:r>
      <w:proofErr w:type="spellEnd"/>
      <w:r>
        <w:t>, this should be</w:t>
      </w:r>
      <w:r w:rsidR="000540EF">
        <w:t xml:space="preserve"> the only parameter in the file and should look similar to this:</w:t>
      </w:r>
    </w:p>
    <w:p w:rsidR="000540EF" w:rsidRPr="000540EF" w:rsidRDefault="000540EF" w:rsidP="00F743F1">
      <w:pPr>
        <w:pStyle w:val="NoSpacing"/>
        <w:ind w:left="720"/>
        <w:rPr>
          <w:sz w:val="16"/>
          <w:szCs w:val="16"/>
        </w:rPr>
      </w:pPr>
      <w:r w:rsidRPr="000540EF">
        <w:rPr>
          <w:sz w:val="16"/>
          <w:szCs w:val="16"/>
        </w:rPr>
        <w:t>&lt;</w:t>
      </w:r>
      <w:proofErr w:type="spellStart"/>
      <w:proofErr w:type="gramStart"/>
      <w:r w:rsidRPr="000540EF">
        <w:rPr>
          <w:sz w:val="16"/>
          <w:szCs w:val="16"/>
        </w:rPr>
        <w:t>systemSettings</w:t>
      </w:r>
      <w:proofErr w:type="spellEnd"/>
      <w:proofErr w:type="gramEnd"/>
      <w:r w:rsidRPr="000540EF">
        <w:rPr>
          <w:sz w:val="16"/>
          <w:szCs w:val="16"/>
        </w:rPr>
        <w:t>&gt;</w:t>
      </w:r>
    </w:p>
    <w:p w:rsidR="000540EF" w:rsidRDefault="000540EF" w:rsidP="000540EF">
      <w:pPr>
        <w:pStyle w:val="NoSpacing"/>
        <w:ind w:left="720"/>
        <w:rPr>
          <w:sz w:val="16"/>
          <w:szCs w:val="16"/>
        </w:rPr>
      </w:pPr>
      <w:r w:rsidRPr="000540EF">
        <w:rPr>
          <w:sz w:val="16"/>
          <w:szCs w:val="16"/>
        </w:rPr>
        <w:t xml:space="preserve">      &lt;add name="</w:t>
      </w:r>
      <w:proofErr w:type="spellStart"/>
      <w:r w:rsidRPr="000540EF">
        <w:rPr>
          <w:sz w:val="16"/>
          <w:szCs w:val="16"/>
        </w:rPr>
        <w:t>ConnectionString</w:t>
      </w:r>
      <w:proofErr w:type="spellEnd"/>
      <w:r w:rsidRPr="000540EF">
        <w:rPr>
          <w:sz w:val="16"/>
          <w:szCs w:val="16"/>
        </w:rPr>
        <w:t>" value="Data Source=localhost; Initial Catalog=</w:t>
      </w:r>
      <w:proofErr w:type="spellStart"/>
      <w:r w:rsidRPr="000540EF">
        <w:rPr>
          <w:sz w:val="16"/>
          <w:szCs w:val="16"/>
        </w:rPr>
        <w:t>openXDA</w:t>
      </w:r>
      <w:proofErr w:type="spellEnd"/>
      <w:r w:rsidRPr="000540EF">
        <w:rPr>
          <w:sz w:val="16"/>
          <w:szCs w:val="16"/>
        </w:rPr>
        <w:t>; Integrated Security=SSPI"</w:t>
      </w:r>
    </w:p>
    <w:p w:rsidR="000540EF" w:rsidRPr="000540EF" w:rsidRDefault="000540EF" w:rsidP="000540EF">
      <w:pPr>
        <w:pStyle w:val="NoSpacing"/>
        <w:ind w:left="720"/>
        <w:rPr>
          <w:sz w:val="16"/>
          <w:szCs w:val="16"/>
        </w:rPr>
      </w:pPr>
    </w:p>
    <w:p w:rsidR="005D7756" w:rsidRDefault="005D7756" w:rsidP="00C82952">
      <w:pPr>
        <w:pStyle w:val="ListParagraph"/>
        <w:numPr>
          <w:ilvl w:val="0"/>
          <w:numId w:val="4"/>
        </w:numPr>
      </w:pPr>
      <w:r>
        <w:t xml:space="preserve">Modify this parameter so that the service knows how to connect to the database </w:t>
      </w:r>
      <w:r w:rsidR="0056009B">
        <w:t xml:space="preserve">that </w:t>
      </w:r>
      <w:r>
        <w:t>you set up earlier in this process.</w:t>
      </w:r>
    </w:p>
    <w:p w:rsidR="0056009B" w:rsidRDefault="005D7756" w:rsidP="00F743F1">
      <w:pPr>
        <w:pStyle w:val="ListParagraph"/>
        <w:spacing w:after="0" w:line="240" w:lineRule="auto"/>
      </w:pPr>
      <w:r>
        <w:t xml:space="preserve">Example 1: </w:t>
      </w:r>
    </w:p>
    <w:p w:rsidR="00F743F1" w:rsidRPr="000540EF" w:rsidRDefault="00F743F1" w:rsidP="00F743F1">
      <w:pPr>
        <w:pStyle w:val="NoSpacing"/>
        <w:ind w:left="1080"/>
        <w:rPr>
          <w:sz w:val="16"/>
          <w:szCs w:val="16"/>
        </w:rPr>
      </w:pPr>
      <w:r w:rsidRPr="000540EF">
        <w:rPr>
          <w:sz w:val="16"/>
          <w:szCs w:val="16"/>
        </w:rPr>
        <w:t>&lt;</w:t>
      </w:r>
      <w:proofErr w:type="spellStart"/>
      <w:proofErr w:type="gramStart"/>
      <w:r w:rsidRPr="000540EF">
        <w:rPr>
          <w:sz w:val="16"/>
          <w:szCs w:val="16"/>
        </w:rPr>
        <w:t>systemSettings</w:t>
      </w:r>
      <w:proofErr w:type="spellEnd"/>
      <w:proofErr w:type="gramEnd"/>
      <w:r w:rsidRPr="000540EF">
        <w:rPr>
          <w:sz w:val="16"/>
          <w:szCs w:val="16"/>
        </w:rPr>
        <w:t>&gt;</w:t>
      </w:r>
    </w:p>
    <w:p w:rsidR="005D7756" w:rsidRPr="005D7756" w:rsidRDefault="00F743F1" w:rsidP="00F743F1">
      <w:pPr>
        <w:pStyle w:val="ListParagraph"/>
        <w:ind w:left="1080"/>
      </w:pPr>
      <w:r w:rsidRPr="000540EF">
        <w:rPr>
          <w:sz w:val="16"/>
          <w:szCs w:val="16"/>
        </w:rPr>
        <w:t xml:space="preserve">      &lt;add name="</w:t>
      </w:r>
      <w:proofErr w:type="spellStart"/>
      <w:r w:rsidRPr="000540EF">
        <w:rPr>
          <w:sz w:val="16"/>
          <w:szCs w:val="16"/>
        </w:rPr>
        <w:t>ConnectionString</w:t>
      </w:r>
      <w:proofErr w:type="spellEnd"/>
      <w:r w:rsidRPr="000540EF">
        <w:rPr>
          <w:sz w:val="16"/>
          <w:szCs w:val="16"/>
        </w:rPr>
        <w:t>" value="</w:t>
      </w:r>
      <w:r w:rsidR="005D7756" w:rsidRPr="00F743F1">
        <w:rPr>
          <w:sz w:val="16"/>
          <w:szCs w:val="16"/>
        </w:rPr>
        <w:t>Data Source=</w:t>
      </w:r>
      <w:proofErr w:type="spellStart"/>
      <w:r w:rsidR="001C78A8" w:rsidRPr="00F743F1">
        <w:rPr>
          <w:sz w:val="16"/>
          <w:szCs w:val="16"/>
        </w:rPr>
        <w:t>MyServer</w:t>
      </w:r>
      <w:proofErr w:type="spellEnd"/>
      <w:r w:rsidR="005D7756" w:rsidRPr="00F743F1">
        <w:rPr>
          <w:sz w:val="16"/>
          <w:szCs w:val="16"/>
        </w:rPr>
        <w:t>; Initial Catalog=</w:t>
      </w:r>
      <w:proofErr w:type="spellStart"/>
      <w:r w:rsidR="005D7756" w:rsidRPr="00F743F1">
        <w:rPr>
          <w:sz w:val="16"/>
          <w:szCs w:val="16"/>
        </w:rPr>
        <w:t>openXDA</w:t>
      </w:r>
      <w:proofErr w:type="spellEnd"/>
      <w:r w:rsidR="005D7756" w:rsidRPr="00F743F1">
        <w:rPr>
          <w:sz w:val="16"/>
          <w:szCs w:val="16"/>
        </w:rPr>
        <w:t>; Integrated Security=SSPI</w:t>
      </w:r>
    </w:p>
    <w:p w:rsidR="00F743F1" w:rsidRDefault="005D7756" w:rsidP="00F743F1">
      <w:pPr>
        <w:pStyle w:val="NoSpacing"/>
        <w:ind w:left="1080"/>
      </w:pPr>
      <w:r w:rsidRPr="005D7756">
        <w:t>Example 2</w:t>
      </w:r>
    </w:p>
    <w:p w:rsidR="00F743F1" w:rsidRPr="000540EF" w:rsidRDefault="00F743F1" w:rsidP="00F743F1">
      <w:pPr>
        <w:pStyle w:val="NoSpacing"/>
        <w:ind w:left="1080"/>
        <w:rPr>
          <w:sz w:val="16"/>
          <w:szCs w:val="16"/>
        </w:rPr>
      </w:pPr>
      <w:r w:rsidRPr="000540EF">
        <w:rPr>
          <w:sz w:val="16"/>
          <w:szCs w:val="16"/>
        </w:rPr>
        <w:t>&lt;</w:t>
      </w:r>
      <w:proofErr w:type="spellStart"/>
      <w:proofErr w:type="gramStart"/>
      <w:r w:rsidRPr="000540EF">
        <w:rPr>
          <w:sz w:val="16"/>
          <w:szCs w:val="16"/>
        </w:rPr>
        <w:t>systemSettings</w:t>
      </w:r>
      <w:proofErr w:type="spellEnd"/>
      <w:proofErr w:type="gramEnd"/>
      <w:r w:rsidRPr="000540EF">
        <w:rPr>
          <w:sz w:val="16"/>
          <w:szCs w:val="16"/>
        </w:rPr>
        <w:t>&gt;</w:t>
      </w:r>
    </w:p>
    <w:p w:rsidR="005D7756" w:rsidRPr="00FE4BAF" w:rsidRDefault="00F743F1" w:rsidP="00F743F1">
      <w:pPr>
        <w:pStyle w:val="ListParagraph"/>
        <w:ind w:left="1305"/>
      </w:pPr>
      <w:r w:rsidRPr="000540EF">
        <w:rPr>
          <w:sz w:val="16"/>
          <w:szCs w:val="16"/>
        </w:rPr>
        <w:t>&lt;add name="</w:t>
      </w:r>
      <w:proofErr w:type="spellStart"/>
      <w:r w:rsidRPr="000540EF">
        <w:rPr>
          <w:sz w:val="16"/>
          <w:szCs w:val="16"/>
        </w:rPr>
        <w:t>ConnectionString</w:t>
      </w:r>
      <w:proofErr w:type="spellEnd"/>
      <w:r w:rsidRPr="000540EF">
        <w:rPr>
          <w:sz w:val="16"/>
          <w:szCs w:val="16"/>
        </w:rPr>
        <w:t>" value="</w:t>
      </w:r>
      <w:proofErr w:type="gramStart"/>
      <w:r w:rsidR="005D7756" w:rsidRPr="005D7756">
        <w:t>:</w:t>
      </w:r>
      <w:r w:rsidR="005D7756" w:rsidRPr="00F743F1">
        <w:rPr>
          <w:sz w:val="16"/>
          <w:szCs w:val="16"/>
        </w:rPr>
        <w:t>Data</w:t>
      </w:r>
      <w:proofErr w:type="gramEnd"/>
      <w:r w:rsidR="005D7756" w:rsidRPr="00F743F1">
        <w:rPr>
          <w:sz w:val="16"/>
          <w:szCs w:val="16"/>
        </w:rPr>
        <w:t xml:space="preserve"> Source=</w:t>
      </w:r>
      <w:proofErr w:type="spellStart"/>
      <w:r w:rsidR="001C78A8" w:rsidRPr="00F743F1">
        <w:rPr>
          <w:sz w:val="16"/>
          <w:szCs w:val="16"/>
        </w:rPr>
        <w:t>MyServer</w:t>
      </w:r>
      <w:proofErr w:type="spellEnd"/>
      <w:r w:rsidR="005D7756" w:rsidRPr="00F743F1">
        <w:rPr>
          <w:sz w:val="16"/>
          <w:szCs w:val="16"/>
        </w:rPr>
        <w:t>; Initial Catalog=</w:t>
      </w:r>
      <w:proofErr w:type="spellStart"/>
      <w:r w:rsidR="005D7756" w:rsidRPr="00F743F1">
        <w:rPr>
          <w:sz w:val="16"/>
          <w:szCs w:val="16"/>
        </w:rPr>
        <w:t>openXDA</w:t>
      </w:r>
      <w:proofErr w:type="spellEnd"/>
      <w:r w:rsidR="005D7756" w:rsidRPr="00F743F1">
        <w:rPr>
          <w:sz w:val="16"/>
          <w:szCs w:val="16"/>
        </w:rPr>
        <w:t>; User Id=admin;</w:t>
      </w:r>
      <w:r>
        <w:rPr>
          <w:sz w:val="16"/>
          <w:szCs w:val="16"/>
        </w:rPr>
        <w:t xml:space="preserve"> </w:t>
      </w:r>
      <w:bookmarkStart w:id="0" w:name="_GoBack"/>
      <w:bookmarkEnd w:id="0"/>
      <w:r w:rsidR="005D7756" w:rsidRPr="00F743F1">
        <w:rPr>
          <w:sz w:val="16"/>
          <w:szCs w:val="16"/>
        </w:rPr>
        <w:t>Password=</w:t>
      </w:r>
      <w:proofErr w:type="spellStart"/>
      <w:r w:rsidR="005D7756" w:rsidRPr="00F743F1">
        <w:rPr>
          <w:sz w:val="16"/>
          <w:szCs w:val="16"/>
        </w:rPr>
        <w:t>adminpwd</w:t>
      </w:r>
      <w:proofErr w:type="spellEnd"/>
    </w:p>
    <w:p w:rsidR="006103A5" w:rsidRDefault="006103A5">
      <w:r>
        <w:br w:type="page"/>
      </w:r>
    </w:p>
    <w:p w:rsidR="005D7756" w:rsidRDefault="00FE4BAF" w:rsidP="005D7756">
      <w:pPr>
        <w:pStyle w:val="Heading1"/>
      </w:pPr>
      <w:r>
        <w:t xml:space="preserve">Run the </w:t>
      </w:r>
      <w:proofErr w:type="spellStart"/>
      <w:r>
        <w:t>openXDA</w:t>
      </w:r>
      <w:proofErr w:type="spellEnd"/>
      <w:r>
        <w:t xml:space="preserve"> service</w:t>
      </w:r>
    </w:p>
    <w:p w:rsidR="006103A5" w:rsidRDefault="006103A5" w:rsidP="006103A5">
      <w:pPr>
        <w:pStyle w:val="ListParagraph"/>
        <w:numPr>
          <w:ilvl w:val="0"/>
          <w:numId w:val="5"/>
        </w:numPr>
      </w:pPr>
      <w:r>
        <w:t xml:space="preserve">Find </w:t>
      </w:r>
      <w:r w:rsidRPr="006103A5">
        <w:rPr>
          <w:b/>
        </w:rPr>
        <w:t>openXDAConsole.exe</w:t>
      </w:r>
      <w:r>
        <w:t xml:space="preserve"> in the </w:t>
      </w:r>
      <w:proofErr w:type="spellStart"/>
      <w:r>
        <w:t>openXDA</w:t>
      </w:r>
      <w:proofErr w:type="spellEnd"/>
      <w:r>
        <w:t xml:space="preserve"> installation folder (</w:t>
      </w:r>
      <w:r w:rsidRPr="006103A5">
        <w:rPr>
          <w:b/>
        </w:rPr>
        <w:t>C:\Program</w:t>
      </w:r>
      <w:r>
        <w:rPr>
          <w:b/>
        </w:rPr>
        <w:t> </w:t>
      </w:r>
      <w:r w:rsidRPr="006103A5">
        <w:rPr>
          <w:b/>
        </w:rPr>
        <w:t>Files\</w:t>
      </w:r>
      <w:proofErr w:type="spellStart"/>
      <w:r w:rsidRPr="006103A5">
        <w:rPr>
          <w:b/>
        </w:rPr>
        <w:t>openXDA</w:t>
      </w:r>
      <w:proofErr w:type="spellEnd"/>
      <w:r>
        <w:t xml:space="preserve"> by default).</w:t>
      </w:r>
    </w:p>
    <w:p w:rsidR="006103A5" w:rsidRDefault="006103A5" w:rsidP="006103A5">
      <w:pPr>
        <w:pStyle w:val="ListParagraph"/>
        <w:numPr>
          <w:ilvl w:val="0"/>
          <w:numId w:val="5"/>
        </w:numPr>
      </w:pPr>
      <w:r>
        <w:t xml:space="preserve">Run </w:t>
      </w:r>
      <w:r w:rsidRPr="006103A5">
        <w:rPr>
          <w:b/>
        </w:rPr>
        <w:t>openXDAConsole.exe</w:t>
      </w:r>
      <w:r>
        <w:t xml:space="preserve"> to monitor the service and ensure that it is running properly.</w:t>
      </w:r>
    </w:p>
    <w:p w:rsidR="00FE4BAF" w:rsidRDefault="00C608BF" w:rsidP="00FE4BAF">
      <w:pPr>
        <w:pStyle w:val="ListParagraph"/>
        <w:numPr>
          <w:ilvl w:val="0"/>
          <w:numId w:val="5"/>
        </w:numPr>
      </w:pPr>
      <w:r>
        <w:t xml:space="preserve">Run </w:t>
      </w:r>
      <w:proofErr w:type="spellStart"/>
      <w:r w:rsidRPr="00C608BF">
        <w:rPr>
          <w:b/>
        </w:rPr>
        <w:t>services.msc</w:t>
      </w:r>
      <w:proofErr w:type="spellEnd"/>
      <w:r>
        <w:t>.</w:t>
      </w:r>
    </w:p>
    <w:p w:rsidR="006103A5" w:rsidRDefault="006103A5" w:rsidP="00FE4BAF">
      <w:pPr>
        <w:pStyle w:val="ListParagraph"/>
        <w:numPr>
          <w:ilvl w:val="0"/>
          <w:numId w:val="5"/>
        </w:numPr>
      </w:pPr>
      <w:r>
        <w:t xml:space="preserve">Locate </w:t>
      </w:r>
      <w:proofErr w:type="spellStart"/>
      <w:r w:rsidRPr="006103A5">
        <w:rPr>
          <w:b/>
        </w:rPr>
        <w:t>openXDA</w:t>
      </w:r>
      <w:proofErr w:type="spellEnd"/>
      <w:r>
        <w:rPr>
          <w:b/>
        </w:rPr>
        <w:t xml:space="preserve"> </w:t>
      </w:r>
      <w:r>
        <w:t xml:space="preserve">in the list. Right-click </w:t>
      </w:r>
      <w:proofErr w:type="spellStart"/>
      <w:r>
        <w:t>openXDA</w:t>
      </w:r>
      <w:proofErr w:type="spellEnd"/>
      <w:r>
        <w:t xml:space="preserve"> and select </w:t>
      </w:r>
      <w:r w:rsidRPr="006103A5">
        <w:rPr>
          <w:b/>
        </w:rPr>
        <w:t>Start</w:t>
      </w:r>
      <w:r>
        <w:t>.</w:t>
      </w:r>
    </w:p>
    <w:p w:rsidR="006103A5" w:rsidRDefault="006103A5" w:rsidP="006103A5"/>
    <w:p w:rsidR="006103A5" w:rsidRDefault="006103A5" w:rsidP="006103A5">
      <w:pPr>
        <w:pStyle w:val="Heading1"/>
      </w:pPr>
      <w:r>
        <w:t>Drop a fault record</w:t>
      </w:r>
    </w:p>
    <w:p w:rsidR="006103A5" w:rsidRDefault="006103A5" w:rsidP="006103A5">
      <w:pPr>
        <w:pStyle w:val="ListParagraph"/>
        <w:numPr>
          <w:ilvl w:val="0"/>
          <w:numId w:val="6"/>
        </w:numPr>
      </w:pPr>
      <w:r>
        <w:t xml:space="preserve">By default, the </w:t>
      </w:r>
      <w:proofErr w:type="spellStart"/>
      <w:r>
        <w:t>openXDA</w:t>
      </w:r>
      <w:proofErr w:type="spellEnd"/>
      <w:r>
        <w:t xml:space="preserve"> will monitor a folder called </w:t>
      </w:r>
      <w:r w:rsidRPr="006103A5">
        <w:rPr>
          <w:b/>
        </w:rPr>
        <w:t>Watch</w:t>
      </w:r>
      <w:r>
        <w:t xml:space="preserve"> in the </w:t>
      </w:r>
      <w:proofErr w:type="spellStart"/>
      <w:r>
        <w:t>openXDA</w:t>
      </w:r>
      <w:proofErr w:type="spellEnd"/>
      <w:r>
        <w:t xml:space="preserve"> installation folder (</w:t>
      </w:r>
      <w:r w:rsidRPr="006103A5">
        <w:rPr>
          <w:b/>
        </w:rPr>
        <w:t>C:\Program Files\</w:t>
      </w:r>
      <w:proofErr w:type="spellStart"/>
      <w:r w:rsidRPr="006103A5">
        <w:rPr>
          <w:b/>
        </w:rPr>
        <w:t>openXDA</w:t>
      </w:r>
      <w:proofErr w:type="spellEnd"/>
      <w:r>
        <w:t xml:space="preserve"> by default).</w:t>
      </w:r>
    </w:p>
    <w:p w:rsidR="006103A5" w:rsidRDefault="006103A5" w:rsidP="006103A5">
      <w:pPr>
        <w:pStyle w:val="ListParagraph"/>
        <w:numPr>
          <w:ilvl w:val="0"/>
          <w:numId w:val="6"/>
        </w:numPr>
      </w:pPr>
      <w:r>
        <w:t xml:space="preserve">By default, the </w:t>
      </w:r>
      <w:proofErr w:type="spellStart"/>
      <w:r>
        <w:t>openXDA</w:t>
      </w:r>
      <w:proofErr w:type="spellEnd"/>
      <w:r>
        <w:t xml:space="preserve"> is configured such that the watch folder should contain a folder for each meter where the name of the folder is the same as the </w:t>
      </w:r>
      <w:proofErr w:type="spellStart"/>
      <w:r w:rsidRPr="006103A5">
        <w:rPr>
          <w:b/>
        </w:rPr>
        <w:t>AssetKey</w:t>
      </w:r>
      <w:proofErr w:type="spellEnd"/>
      <w:r>
        <w:t xml:space="preserve"> of the meter </w:t>
      </w:r>
      <w:r w:rsidR="00103404">
        <w:t xml:space="preserve">stored in the </w:t>
      </w:r>
      <w:proofErr w:type="spellStart"/>
      <w:r w:rsidR="00103404">
        <w:t>openXDA</w:t>
      </w:r>
      <w:proofErr w:type="spellEnd"/>
      <w:r w:rsidR="00103404">
        <w:t xml:space="preserve"> database.</w:t>
      </w:r>
    </w:p>
    <w:p w:rsidR="00103404" w:rsidRDefault="00103404" w:rsidP="00103404">
      <w:pPr>
        <w:pStyle w:val="ListParagraph"/>
        <w:numPr>
          <w:ilvl w:val="1"/>
          <w:numId w:val="6"/>
        </w:numPr>
        <w:rPr>
          <w:rFonts w:ascii="Consolas" w:hAnsi="Consolas" w:cs="Consolas"/>
          <w:sz w:val="20"/>
          <w:szCs w:val="20"/>
        </w:rPr>
      </w:pPr>
      <w:r w:rsidRPr="00103404">
        <w:rPr>
          <w:rFonts w:ascii="Consolas" w:hAnsi="Consolas" w:cs="Consolas"/>
          <w:sz w:val="20"/>
          <w:szCs w:val="20"/>
        </w:rPr>
        <w:t xml:space="preserve">SELECT </w:t>
      </w:r>
      <w:proofErr w:type="spellStart"/>
      <w:r w:rsidRPr="00103404">
        <w:rPr>
          <w:rFonts w:ascii="Consolas" w:hAnsi="Consolas" w:cs="Consolas"/>
          <w:sz w:val="20"/>
          <w:szCs w:val="20"/>
        </w:rPr>
        <w:t>AssetKey</w:t>
      </w:r>
      <w:proofErr w:type="spellEnd"/>
      <w:r w:rsidRPr="00103404">
        <w:rPr>
          <w:rFonts w:ascii="Consolas" w:hAnsi="Consolas" w:cs="Consolas"/>
          <w:sz w:val="20"/>
          <w:szCs w:val="20"/>
        </w:rPr>
        <w:t>, Name FROM Meter</w:t>
      </w:r>
    </w:p>
    <w:p w:rsidR="00103404" w:rsidRDefault="00103404" w:rsidP="00103404">
      <w:pPr>
        <w:pStyle w:val="ListParagraph"/>
        <w:numPr>
          <w:ilvl w:val="0"/>
          <w:numId w:val="6"/>
        </w:numPr>
      </w:pPr>
      <w:r>
        <w:t>Drop the fault record into the folder associated with the meter that produced the record.</w:t>
      </w:r>
    </w:p>
    <w:p w:rsidR="00103404" w:rsidRDefault="00103404" w:rsidP="00103404">
      <w:pPr>
        <w:pStyle w:val="ListParagraph"/>
        <w:numPr>
          <w:ilvl w:val="0"/>
          <w:numId w:val="6"/>
        </w:numPr>
      </w:pPr>
      <w:r>
        <w:t xml:space="preserve">If the </w:t>
      </w:r>
      <w:proofErr w:type="spellStart"/>
      <w:r w:rsidRPr="00103404">
        <w:rPr>
          <w:b/>
        </w:rPr>
        <w:t>openXDAConsole</w:t>
      </w:r>
      <w:proofErr w:type="spellEnd"/>
      <w:r>
        <w:t xml:space="preserve"> is running, </w:t>
      </w:r>
      <w:proofErr w:type="spellStart"/>
      <w:r>
        <w:t>openXDA</w:t>
      </w:r>
      <w:proofErr w:type="spellEnd"/>
      <w:r>
        <w:t xml:space="preserve"> should report that it has found a fault record and indicate when it has completed its analysis.</w:t>
      </w:r>
    </w:p>
    <w:p w:rsidR="00103404" w:rsidRDefault="00103404" w:rsidP="00103404">
      <w:pPr>
        <w:pStyle w:val="ListParagraph"/>
        <w:numPr>
          <w:ilvl w:val="0"/>
          <w:numId w:val="6"/>
        </w:numPr>
      </w:pPr>
      <w:r>
        <w:t>Once finished, results from the fault analysis will be located in the results folder (</w:t>
      </w:r>
      <w:r w:rsidRPr="00103404">
        <w:rPr>
          <w:b/>
        </w:rPr>
        <w:t>C:\Program Files\</w:t>
      </w:r>
      <w:proofErr w:type="spellStart"/>
      <w:r w:rsidRPr="00103404">
        <w:rPr>
          <w:b/>
        </w:rPr>
        <w:t>openXDA</w:t>
      </w:r>
      <w:proofErr w:type="spellEnd"/>
      <w:r w:rsidRPr="00103404">
        <w:rPr>
          <w:b/>
        </w:rPr>
        <w:t>\Results</w:t>
      </w:r>
      <w:r>
        <w:t xml:space="preserve"> by default), in a subfolder named after the asset key of the meter that produced the fault record.</w:t>
      </w:r>
    </w:p>
    <w:p w:rsidR="00103404" w:rsidRDefault="00103404">
      <w:r>
        <w:br w:type="page"/>
      </w:r>
    </w:p>
    <w:p w:rsidR="00103404" w:rsidRDefault="006F5948" w:rsidP="006F5948">
      <w:pPr>
        <w:pStyle w:val="Heading1"/>
      </w:pPr>
      <w:r>
        <w:t>Service Configuration</w:t>
      </w:r>
    </w:p>
    <w:p w:rsidR="006F5948" w:rsidRDefault="006F5948" w:rsidP="006F5948">
      <w:r>
        <w:t xml:space="preserve">Apart from the connection string in the </w:t>
      </w:r>
      <w:proofErr w:type="spellStart"/>
      <w:r w:rsidRPr="006F5948">
        <w:rPr>
          <w:b/>
        </w:rPr>
        <w:t>openXDA.exe.config</w:t>
      </w:r>
      <w:proofErr w:type="spellEnd"/>
      <w:r>
        <w:t xml:space="preserve"> file, configuration options for the service are located in the database in a table called </w:t>
      </w:r>
      <w:r w:rsidRPr="006F5948">
        <w:rPr>
          <w:b/>
        </w:rPr>
        <w:t>Setting</w:t>
      </w:r>
      <w:r>
        <w:t>. These are the configuration options that can be defined in the Setting table.</w:t>
      </w:r>
    </w:p>
    <w:p w:rsidR="00AA4586" w:rsidRPr="00AA4586" w:rsidRDefault="00AA4586" w:rsidP="006F5948">
      <w:pPr>
        <w:pStyle w:val="ListParagraph"/>
        <w:numPr>
          <w:ilvl w:val="0"/>
          <w:numId w:val="7"/>
        </w:numPr>
      </w:pPr>
      <w:proofErr w:type="spellStart"/>
      <w:r>
        <w:rPr>
          <w:b/>
        </w:rPr>
        <w:t>DbTimeout</w:t>
      </w:r>
      <w:proofErr w:type="spellEnd"/>
    </w:p>
    <w:p w:rsidR="00AA4586" w:rsidRDefault="00AA4586" w:rsidP="00AA4586">
      <w:pPr>
        <w:pStyle w:val="ListParagraph"/>
        <w:numPr>
          <w:ilvl w:val="1"/>
          <w:numId w:val="7"/>
        </w:numPr>
      </w:pPr>
      <w:r>
        <w:t>Default: 120</w:t>
      </w:r>
    </w:p>
    <w:p w:rsidR="00AA4586" w:rsidRPr="00AA4586" w:rsidRDefault="00AA4586" w:rsidP="00AA4586">
      <w:pPr>
        <w:pStyle w:val="ListParagraph"/>
        <w:numPr>
          <w:ilvl w:val="1"/>
          <w:numId w:val="7"/>
        </w:numPr>
      </w:pPr>
      <w:r>
        <w:t>Amount of time each database query is given to complete, in seconds.</w:t>
      </w:r>
      <w:r>
        <w:br/>
      </w:r>
    </w:p>
    <w:p w:rsidR="006F5948" w:rsidRDefault="006F5948" w:rsidP="006F5948">
      <w:pPr>
        <w:pStyle w:val="ListParagraph"/>
        <w:numPr>
          <w:ilvl w:val="0"/>
          <w:numId w:val="7"/>
        </w:numPr>
      </w:pPr>
      <w:proofErr w:type="spellStart"/>
      <w:r>
        <w:rPr>
          <w:b/>
        </w:rPr>
        <w:t>WatchDirectories</w:t>
      </w:r>
      <w:proofErr w:type="spellEnd"/>
    </w:p>
    <w:p w:rsidR="006F5948" w:rsidRDefault="006F5948" w:rsidP="006F5948">
      <w:pPr>
        <w:pStyle w:val="ListParagraph"/>
        <w:numPr>
          <w:ilvl w:val="1"/>
          <w:numId w:val="7"/>
        </w:numPr>
      </w:pPr>
      <w:r>
        <w:t>Default: Watch</w:t>
      </w:r>
    </w:p>
    <w:p w:rsidR="006F5948" w:rsidRDefault="006F5948" w:rsidP="006F5948">
      <w:pPr>
        <w:pStyle w:val="ListParagraph"/>
        <w:numPr>
          <w:ilvl w:val="1"/>
          <w:numId w:val="7"/>
        </w:numPr>
      </w:pPr>
      <w:r>
        <w:t>Semi-colon separated list of directories where fault records can be discovered by the service.</w:t>
      </w:r>
      <w:r>
        <w:br/>
      </w:r>
    </w:p>
    <w:p w:rsidR="006F5948" w:rsidRPr="006F5948" w:rsidRDefault="006F5948" w:rsidP="006F5948">
      <w:pPr>
        <w:pStyle w:val="ListParagraph"/>
        <w:numPr>
          <w:ilvl w:val="0"/>
          <w:numId w:val="7"/>
        </w:numPr>
      </w:pPr>
      <w:proofErr w:type="spellStart"/>
      <w:r>
        <w:rPr>
          <w:b/>
        </w:rPr>
        <w:t>ResultsPath</w:t>
      </w:r>
      <w:proofErr w:type="spellEnd"/>
    </w:p>
    <w:p w:rsidR="006F5948" w:rsidRDefault="006F5948" w:rsidP="006F5948">
      <w:pPr>
        <w:pStyle w:val="ListParagraph"/>
        <w:numPr>
          <w:ilvl w:val="1"/>
          <w:numId w:val="7"/>
        </w:numPr>
      </w:pPr>
      <w:r>
        <w:t>Default: Results</w:t>
      </w:r>
    </w:p>
    <w:p w:rsidR="006F5948" w:rsidRDefault="006F5948" w:rsidP="006F5948">
      <w:pPr>
        <w:pStyle w:val="ListParagraph"/>
        <w:numPr>
          <w:ilvl w:val="1"/>
          <w:numId w:val="7"/>
        </w:numPr>
      </w:pPr>
      <w:r>
        <w:t>Directory to which the results of fault analysis will be written.</w:t>
      </w:r>
      <w:r>
        <w:br/>
      </w:r>
    </w:p>
    <w:p w:rsidR="006F5948" w:rsidRPr="006F5948" w:rsidRDefault="006F5948" w:rsidP="006F5948">
      <w:pPr>
        <w:pStyle w:val="ListParagraph"/>
        <w:numPr>
          <w:ilvl w:val="0"/>
          <w:numId w:val="7"/>
        </w:numPr>
      </w:pPr>
      <w:proofErr w:type="spellStart"/>
      <w:r>
        <w:rPr>
          <w:b/>
        </w:rPr>
        <w:t>FilePattern</w:t>
      </w:r>
      <w:proofErr w:type="spellEnd"/>
    </w:p>
    <w:p w:rsidR="006F5948" w:rsidRPr="00872147" w:rsidRDefault="006F5948" w:rsidP="006F5948">
      <w:pPr>
        <w:pStyle w:val="ListParagraph"/>
        <w:numPr>
          <w:ilvl w:val="1"/>
          <w:numId w:val="7"/>
        </w:numPr>
      </w:pPr>
      <w:r>
        <w:t xml:space="preserve">Default: </w:t>
      </w:r>
      <w:r w:rsidR="00872147" w:rsidRPr="00872147">
        <w:rPr>
          <w:rFonts w:ascii="Consolas" w:hAnsi="Consolas" w:cs="Consolas"/>
          <w:sz w:val="20"/>
          <w:szCs w:val="20"/>
        </w:rPr>
        <w:t>(?&lt;</w:t>
      </w:r>
      <w:proofErr w:type="spellStart"/>
      <w:r w:rsidR="00872147" w:rsidRPr="00872147">
        <w:rPr>
          <w:rFonts w:ascii="Consolas" w:hAnsi="Consolas" w:cs="Consolas"/>
          <w:sz w:val="20"/>
          <w:szCs w:val="20"/>
        </w:rPr>
        <w:t>AssetKey</w:t>
      </w:r>
      <w:proofErr w:type="spellEnd"/>
      <w:r w:rsidR="00872147" w:rsidRPr="00872147">
        <w:rPr>
          <w:rFonts w:ascii="Consolas" w:hAnsi="Consolas" w:cs="Consolas"/>
          <w:sz w:val="20"/>
          <w:szCs w:val="20"/>
        </w:rPr>
        <w:t>&gt;[^\\]+)\\[^\\]+$</w:t>
      </w:r>
    </w:p>
    <w:p w:rsidR="00872147" w:rsidRDefault="00872147" w:rsidP="006F5948">
      <w:pPr>
        <w:pStyle w:val="ListParagraph"/>
        <w:numPr>
          <w:ilvl w:val="1"/>
          <w:numId w:val="7"/>
        </w:numPr>
      </w:pPr>
      <w:r w:rsidRPr="00872147">
        <w:t>Regular expression pattern that defines how files are associated with their meters.</w:t>
      </w:r>
    </w:p>
    <w:p w:rsidR="00872147" w:rsidRDefault="00872147" w:rsidP="006F5948">
      <w:pPr>
        <w:pStyle w:val="ListParagraph"/>
        <w:numPr>
          <w:ilvl w:val="1"/>
          <w:numId w:val="7"/>
        </w:numPr>
      </w:pPr>
      <w:r>
        <w:t xml:space="preserve">A capture group for </w:t>
      </w:r>
      <w:proofErr w:type="spellStart"/>
      <w:r w:rsidRPr="00872147">
        <w:rPr>
          <w:b/>
        </w:rPr>
        <w:t>AssetKey</w:t>
      </w:r>
      <w:proofErr w:type="spellEnd"/>
      <w:r>
        <w:t xml:space="preserve"> must be specified.</w:t>
      </w:r>
    </w:p>
    <w:p w:rsidR="00872147" w:rsidRDefault="00872147" w:rsidP="00872147">
      <w:pPr>
        <w:pStyle w:val="ListParagraph"/>
        <w:numPr>
          <w:ilvl w:val="1"/>
          <w:numId w:val="7"/>
        </w:numPr>
      </w:pPr>
      <w:r>
        <w:t xml:space="preserve">See </w:t>
      </w:r>
      <w:hyperlink r:id="rId8" w:history="1">
        <w:r w:rsidRPr="00BC51F4">
          <w:rPr>
            <w:rStyle w:val="Hyperlink"/>
          </w:rPr>
          <w:t>http://msdn.microsoft.com/en-us/library/az24scfc(v=vs.110).aspx</w:t>
        </w:r>
      </w:hyperlink>
      <w:r>
        <w:t xml:space="preserve"> for more information about regular expression in .NET.</w:t>
      </w:r>
      <w:r>
        <w:br/>
      </w:r>
    </w:p>
    <w:p w:rsidR="004755D2" w:rsidRDefault="004755D2" w:rsidP="004755D2">
      <w:pPr>
        <w:pStyle w:val="ListParagraph"/>
        <w:numPr>
          <w:ilvl w:val="0"/>
          <w:numId w:val="7"/>
        </w:numPr>
        <w:rPr>
          <w:b/>
        </w:rPr>
      </w:pPr>
      <w:proofErr w:type="spellStart"/>
      <w:r w:rsidRPr="004755D2">
        <w:rPr>
          <w:b/>
        </w:rPr>
        <w:t>DefaultMeterTimeZone</w:t>
      </w:r>
      <w:proofErr w:type="spellEnd"/>
    </w:p>
    <w:p w:rsidR="004755D2" w:rsidRDefault="004755D2" w:rsidP="004755D2">
      <w:pPr>
        <w:pStyle w:val="ListParagraph"/>
        <w:numPr>
          <w:ilvl w:val="1"/>
          <w:numId w:val="7"/>
        </w:numPr>
      </w:pPr>
      <w:r w:rsidRPr="004755D2">
        <w:t>Default: UTC</w:t>
      </w:r>
    </w:p>
    <w:p w:rsidR="004755D2" w:rsidRDefault="004755D2" w:rsidP="004755D2">
      <w:pPr>
        <w:pStyle w:val="ListParagraph"/>
        <w:numPr>
          <w:ilvl w:val="1"/>
          <w:numId w:val="7"/>
        </w:numPr>
      </w:pPr>
      <w:r>
        <w:t>The time zone identifier for the time zone used by meters in the system unless explicitly configured otherwise.</w:t>
      </w:r>
    </w:p>
    <w:p w:rsidR="004755D2" w:rsidRDefault="004755D2" w:rsidP="004755D2">
      <w:pPr>
        <w:pStyle w:val="ListParagraph"/>
        <w:numPr>
          <w:ilvl w:val="1"/>
          <w:numId w:val="7"/>
        </w:numPr>
      </w:pPr>
      <w:r>
        <w:t xml:space="preserve">See </w:t>
      </w:r>
      <w:hyperlink r:id="rId9" w:history="1">
        <w:r w:rsidRPr="002A096D">
          <w:rPr>
            <w:rStyle w:val="Hyperlink"/>
          </w:rPr>
          <w:t>https://msdn.microsoft.com/en-us/library/ms912391(v=winembedded.11).aspx</w:t>
        </w:r>
      </w:hyperlink>
      <w:r>
        <w:t xml:space="preserve"> for the list of Windows time zone identifiers.</w:t>
      </w:r>
      <w:r>
        <w:br/>
      </w:r>
    </w:p>
    <w:p w:rsidR="004755D2" w:rsidRPr="004755D2" w:rsidRDefault="004755D2" w:rsidP="004755D2">
      <w:pPr>
        <w:pStyle w:val="ListParagraph"/>
        <w:numPr>
          <w:ilvl w:val="0"/>
          <w:numId w:val="7"/>
        </w:numPr>
        <w:rPr>
          <w:b/>
        </w:rPr>
      </w:pPr>
      <w:proofErr w:type="spellStart"/>
      <w:r w:rsidRPr="004755D2">
        <w:rPr>
          <w:b/>
        </w:rPr>
        <w:t>XDATimeZone</w:t>
      </w:r>
      <w:proofErr w:type="spellEnd"/>
    </w:p>
    <w:p w:rsidR="004755D2" w:rsidRDefault="004755D2" w:rsidP="004755D2">
      <w:pPr>
        <w:pStyle w:val="ListParagraph"/>
        <w:numPr>
          <w:ilvl w:val="1"/>
          <w:numId w:val="7"/>
        </w:numPr>
      </w:pPr>
      <w:r>
        <w:t>Default: Local time zone</w:t>
      </w:r>
    </w:p>
    <w:p w:rsidR="004755D2" w:rsidRDefault="004755D2" w:rsidP="004755D2">
      <w:pPr>
        <w:pStyle w:val="ListParagraph"/>
        <w:numPr>
          <w:ilvl w:val="1"/>
          <w:numId w:val="7"/>
        </w:numPr>
      </w:pPr>
      <w:r>
        <w:t xml:space="preserve">The time zone identifier for the time zone used by </w:t>
      </w:r>
      <w:proofErr w:type="spellStart"/>
      <w:r>
        <w:t>openXDA</w:t>
      </w:r>
      <w:proofErr w:type="spellEnd"/>
      <w:r>
        <w:t xml:space="preserve"> when storing time data in the </w:t>
      </w:r>
      <w:proofErr w:type="spellStart"/>
      <w:r>
        <w:t>openXDA</w:t>
      </w:r>
      <w:proofErr w:type="spellEnd"/>
      <w:r>
        <w:t xml:space="preserve"> database.</w:t>
      </w:r>
    </w:p>
    <w:p w:rsidR="004755D2" w:rsidRDefault="004755D2" w:rsidP="004755D2">
      <w:pPr>
        <w:pStyle w:val="ListParagraph"/>
        <w:numPr>
          <w:ilvl w:val="1"/>
          <w:numId w:val="7"/>
        </w:numPr>
      </w:pPr>
      <w:r>
        <w:t xml:space="preserve">Supplying an empty string (which is the default value for this setting) will default to the local time zone of the system on which </w:t>
      </w:r>
      <w:proofErr w:type="spellStart"/>
      <w:r>
        <w:t>openXDA</w:t>
      </w:r>
      <w:proofErr w:type="spellEnd"/>
      <w:r>
        <w:t xml:space="preserve"> is running.</w:t>
      </w:r>
      <w:r>
        <w:br/>
      </w:r>
    </w:p>
    <w:p w:rsidR="00CF7A61" w:rsidRDefault="00CF7A61">
      <w:r>
        <w:br w:type="page"/>
      </w:r>
    </w:p>
    <w:p w:rsidR="004755D2" w:rsidRDefault="004755D2" w:rsidP="004755D2">
      <w:pPr>
        <w:pStyle w:val="ListParagraph"/>
        <w:numPr>
          <w:ilvl w:val="0"/>
          <w:numId w:val="7"/>
        </w:numPr>
        <w:rPr>
          <w:b/>
        </w:rPr>
      </w:pPr>
      <w:proofErr w:type="spellStart"/>
      <w:r w:rsidRPr="004755D2">
        <w:rPr>
          <w:b/>
        </w:rPr>
        <w:t>WaitPeriod</w:t>
      </w:r>
      <w:proofErr w:type="spellEnd"/>
    </w:p>
    <w:p w:rsidR="004755D2" w:rsidRDefault="004755D2" w:rsidP="004755D2">
      <w:pPr>
        <w:pStyle w:val="ListParagraph"/>
        <w:numPr>
          <w:ilvl w:val="1"/>
          <w:numId w:val="7"/>
        </w:numPr>
      </w:pPr>
      <w:r w:rsidRPr="004755D2">
        <w:t>Default: 10.0</w:t>
      </w:r>
    </w:p>
    <w:p w:rsidR="004755D2" w:rsidRDefault="004755D2" w:rsidP="004755D2">
      <w:pPr>
        <w:pStyle w:val="ListParagraph"/>
        <w:numPr>
          <w:ilvl w:val="1"/>
          <w:numId w:val="7"/>
        </w:numPr>
      </w:pPr>
      <w:r>
        <w:t>The amount of time, in seconds, between the time a file is processed by the system and the time an email should be produced by the system.</w:t>
      </w:r>
    </w:p>
    <w:p w:rsidR="00CF7A61" w:rsidRDefault="00CF7A61" w:rsidP="004755D2">
      <w:pPr>
        <w:pStyle w:val="ListParagraph"/>
        <w:numPr>
          <w:ilvl w:val="1"/>
          <w:numId w:val="7"/>
        </w:numPr>
      </w:pPr>
      <w:r>
        <w:t xml:space="preserve">Increasing the wait period will allow </w:t>
      </w:r>
      <w:proofErr w:type="spellStart"/>
      <w:r>
        <w:t>openXDA</w:t>
      </w:r>
      <w:proofErr w:type="spellEnd"/>
      <w:r>
        <w:t xml:space="preserve"> more time to gather details about an event from multiple meters and provide a single email result.</w:t>
      </w:r>
    </w:p>
    <w:p w:rsidR="004755D2" w:rsidRDefault="00CF7A61" w:rsidP="004755D2">
      <w:pPr>
        <w:pStyle w:val="ListParagraph"/>
        <w:numPr>
          <w:ilvl w:val="1"/>
          <w:numId w:val="7"/>
        </w:numPr>
      </w:pPr>
      <w:r>
        <w:t>Shortening the wait period will decrease the amount of time between the even and the email notification, but may result in redundancy between emails when new information arrives from another meter.</w:t>
      </w:r>
      <w:r>
        <w:br/>
        <w:t xml:space="preserve"> </w:t>
      </w:r>
    </w:p>
    <w:p w:rsidR="00CF7A61" w:rsidRPr="00CF7A61" w:rsidRDefault="00CF7A61" w:rsidP="00CF7A61">
      <w:pPr>
        <w:pStyle w:val="ListParagraph"/>
        <w:numPr>
          <w:ilvl w:val="0"/>
          <w:numId w:val="7"/>
        </w:numPr>
      </w:pPr>
      <w:proofErr w:type="spellStart"/>
      <w:r>
        <w:rPr>
          <w:b/>
        </w:rPr>
        <w:t>TimeTolerance</w:t>
      </w:r>
      <w:proofErr w:type="spellEnd"/>
    </w:p>
    <w:p w:rsidR="00CF7A61" w:rsidRDefault="00CF7A61" w:rsidP="00CF7A61">
      <w:pPr>
        <w:pStyle w:val="ListParagraph"/>
        <w:numPr>
          <w:ilvl w:val="1"/>
          <w:numId w:val="7"/>
        </w:numPr>
      </w:pPr>
      <w:r>
        <w:t>Default: 0.5</w:t>
      </w:r>
    </w:p>
    <w:p w:rsidR="00CF7A61" w:rsidRDefault="00CF7A61" w:rsidP="00CF7A61">
      <w:pPr>
        <w:pStyle w:val="ListParagraph"/>
        <w:numPr>
          <w:ilvl w:val="1"/>
          <w:numId w:val="7"/>
        </w:numPr>
      </w:pPr>
      <w:r>
        <w:t>The maximum distance, in seconds, between a meter’s clock and real time.</w:t>
      </w:r>
    </w:p>
    <w:p w:rsidR="00CF7A61" w:rsidRPr="004755D2" w:rsidRDefault="00CF7A61" w:rsidP="00CF7A61">
      <w:pPr>
        <w:pStyle w:val="ListParagraph"/>
        <w:numPr>
          <w:ilvl w:val="1"/>
          <w:numId w:val="7"/>
        </w:numPr>
      </w:pPr>
      <w:r>
        <w:t xml:space="preserve">Adjust this parameter to increase or decrease the tolerance used by </w:t>
      </w:r>
      <w:proofErr w:type="spellStart"/>
      <w:r>
        <w:t>openXDA</w:t>
      </w:r>
      <w:proofErr w:type="spellEnd"/>
      <w:r>
        <w:t xml:space="preserve"> when aligning events that occurred at approximately the same time. The system will attempt to determine whether two events could have occurred at the same time based on their relative positions in time, taking into account this time tolerance.</w:t>
      </w:r>
      <w:r>
        <w:br/>
      </w:r>
    </w:p>
    <w:p w:rsidR="00CF7A61" w:rsidRPr="000E02AB" w:rsidRDefault="00CF7A61" w:rsidP="00CF7A61">
      <w:pPr>
        <w:pStyle w:val="ListParagraph"/>
        <w:numPr>
          <w:ilvl w:val="0"/>
          <w:numId w:val="7"/>
        </w:numPr>
      </w:pPr>
      <w:proofErr w:type="spellStart"/>
      <w:r>
        <w:rPr>
          <w:b/>
        </w:rPr>
        <w:t>MaxTimeOffset</w:t>
      </w:r>
      <w:proofErr w:type="spellEnd"/>
    </w:p>
    <w:p w:rsidR="00CF7A61" w:rsidRDefault="00CF7A61" w:rsidP="00CF7A61">
      <w:pPr>
        <w:pStyle w:val="ListParagraph"/>
        <w:numPr>
          <w:ilvl w:val="1"/>
          <w:numId w:val="7"/>
        </w:numPr>
      </w:pPr>
      <w:r>
        <w:t>Default: 24.0</w:t>
      </w:r>
    </w:p>
    <w:p w:rsidR="00CF7A61" w:rsidRDefault="00CF7A61" w:rsidP="00CF7A61">
      <w:pPr>
        <w:pStyle w:val="ListParagraph"/>
        <w:numPr>
          <w:ilvl w:val="1"/>
          <w:numId w:val="7"/>
        </w:numPr>
      </w:pPr>
      <w:r>
        <w:t>The maximum number of hours beyond the current system time before the time of the event record indicates that the data is unreasonable.</w:t>
      </w:r>
    </w:p>
    <w:p w:rsidR="00CF7A61" w:rsidRDefault="00CF7A61" w:rsidP="00CF7A61">
      <w:pPr>
        <w:pStyle w:val="ListParagraph"/>
        <w:numPr>
          <w:ilvl w:val="1"/>
          <w:numId w:val="7"/>
        </w:numPr>
      </w:pPr>
      <w:r>
        <w:t>Events with data that is considered unreasonable will be excluded from fault analysis.</w:t>
      </w:r>
      <w:r>
        <w:br/>
      </w:r>
    </w:p>
    <w:p w:rsidR="00CF7A61" w:rsidRDefault="00CF7A61" w:rsidP="00CF7A61">
      <w:pPr>
        <w:pStyle w:val="ListParagraph"/>
        <w:numPr>
          <w:ilvl w:val="0"/>
          <w:numId w:val="7"/>
        </w:numPr>
        <w:rPr>
          <w:b/>
        </w:rPr>
      </w:pPr>
      <w:proofErr w:type="spellStart"/>
      <w:r w:rsidRPr="00230CD3">
        <w:rPr>
          <w:b/>
        </w:rPr>
        <w:t>MinTimeOffset</w:t>
      </w:r>
      <w:proofErr w:type="spellEnd"/>
    </w:p>
    <w:p w:rsidR="00CF7A61" w:rsidRPr="00230CD3" w:rsidRDefault="00CF7A61" w:rsidP="00CF7A61">
      <w:pPr>
        <w:pStyle w:val="ListParagraph"/>
        <w:numPr>
          <w:ilvl w:val="1"/>
          <w:numId w:val="7"/>
        </w:numPr>
        <w:rPr>
          <w:b/>
        </w:rPr>
      </w:pPr>
      <w:r>
        <w:t>Default: 1440.0</w:t>
      </w:r>
    </w:p>
    <w:p w:rsidR="00CF7A61" w:rsidRPr="00230CD3" w:rsidRDefault="00CF7A61" w:rsidP="00CF7A61">
      <w:pPr>
        <w:pStyle w:val="ListParagraph"/>
        <w:numPr>
          <w:ilvl w:val="1"/>
          <w:numId w:val="7"/>
        </w:numPr>
        <w:rPr>
          <w:b/>
        </w:rPr>
      </w:pPr>
      <w:r>
        <w:t>The maximum number of hours prior to the current system time before the time of the record indicates that the data is unreasonable.</w:t>
      </w:r>
    </w:p>
    <w:p w:rsidR="00CF7A61" w:rsidRDefault="00CF7A61" w:rsidP="00CF7A61">
      <w:pPr>
        <w:pStyle w:val="ListParagraph"/>
        <w:numPr>
          <w:ilvl w:val="1"/>
          <w:numId w:val="7"/>
        </w:numPr>
        <w:rPr>
          <w:b/>
        </w:rPr>
      </w:pPr>
      <w:r>
        <w:t>Events with data that is considered unreasonable will be excluded from fault analysis.</w:t>
      </w:r>
      <w:r>
        <w:br/>
      </w:r>
    </w:p>
    <w:p w:rsidR="00CF7A61" w:rsidRDefault="00CF7A61" w:rsidP="00CF7A61">
      <w:pPr>
        <w:pStyle w:val="ListParagraph"/>
        <w:numPr>
          <w:ilvl w:val="0"/>
          <w:numId w:val="7"/>
        </w:numPr>
        <w:rPr>
          <w:b/>
        </w:rPr>
      </w:pPr>
      <w:proofErr w:type="spellStart"/>
      <w:r w:rsidRPr="00CF7A61">
        <w:rPr>
          <w:b/>
        </w:rPr>
        <w:t>MaxFileDuration</w:t>
      </w:r>
      <w:proofErr w:type="spellEnd"/>
    </w:p>
    <w:p w:rsidR="00CF7A61" w:rsidRPr="00CF7A61" w:rsidRDefault="00CF7A61" w:rsidP="00CF7A61">
      <w:pPr>
        <w:pStyle w:val="ListParagraph"/>
        <w:numPr>
          <w:ilvl w:val="1"/>
          <w:numId w:val="7"/>
        </w:numPr>
        <w:rPr>
          <w:b/>
        </w:rPr>
      </w:pPr>
      <w:r>
        <w:t>Default: 0.0</w:t>
      </w:r>
    </w:p>
    <w:p w:rsidR="00CF7A61" w:rsidRPr="00CF7A61" w:rsidRDefault="00CF7A61" w:rsidP="00CF7A61">
      <w:pPr>
        <w:pStyle w:val="ListParagraph"/>
        <w:numPr>
          <w:ilvl w:val="1"/>
          <w:numId w:val="7"/>
        </w:numPr>
        <w:rPr>
          <w:b/>
        </w:rPr>
      </w:pPr>
      <w:r>
        <w:t xml:space="preserve">The maximum duration, in seconds, of the files processed by </w:t>
      </w:r>
      <w:proofErr w:type="spellStart"/>
      <w:r>
        <w:t>openXDA</w:t>
      </w:r>
      <w:proofErr w:type="spellEnd"/>
      <w:r>
        <w:t xml:space="preserve">. Files with a larger duration will be skipped by </w:t>
      </w:r>
      <w:proofErr w:type="spellStart"/>
      <w:r>
        <w:t>openXDA’s</w:t>
      </w:r>
      <w:proofErr w:type="spellEnd"/>
      <w:r>
        <w:t xml:space="preserve"> file processing engine.</w:t>
      </w:r>
    </w:p>
    <w:p w:rsidR="00CF7A61" w:rsidRDefault="00CF7A61" w:rsidP="00CF7A61">
      <w:pPr>
        <w:pStyle w:val="ListParagraph"/>
        <w:numPr>
          <w:ilvl w:val="1"/>
          <w:numId w:val="7"/>
        </w:numPr>
      </w:pPr>
      <w:r w:rsidRPr="00CF7A61">
        <w:t xml:space="preserve">The default value, 0.0, disables this setting so that </w:t>
      </w:r>
      <w:proofErr w:type="spellStart"/>
      <w:r w:rsidRPr="00CF7A61">
        <w:t>openXDA</w:t>
      </w:r>
      <w:proofErr w:type="spellEnd"/>
      <w:r w:rsidRPr="00CF7A61">
        <w:t xml:space="preserve"> processes all files regardless of the duration.</w:t>
      </w:r>
      <w:r>
        <w:br/>
      </w:r>
    </w:p>
    <w:p w:rsidR="00AB2EEC" w:rsidRDefault="00AB2EEC">
      <w:r>
        <w:br w:type="page"/>
      </w:r>
    </w:p>
    <w:p w:rsidR="00CF7A61" w:rsidRDefault="00CF7A61" w:rsidP="00CF7A61">
      <w:pPr>
        <w:pStyle w:val="ListParagraph"/>
        <w:numPr>
          <w:ilvl w:val="0"/>
          <w:numId w:val="7"/>
        </w:numPr>
        <w:rPr>
          <w:b/>
        </w:rPr>
      </w:pPr>
      <w:proofErr w:type="spellStart"/>
      <w:r w:rsidRPr="00CF7A61">
        <w:rPr>
          <w:b/>
        </w:rPr>
        <w:t>MaxFileCreationTimeOffset</w:t>
      </w:r>
      <w:proofErr w:type="spellEnd"/>
    </w:p>
    <w:p w:rsidR="00CF7A61" w:rsidRPr="00CF7A61" w:rsidRDefault="00CF7A61" w:rsidP="00CF7A61">
      <w:pPr>
        <w:pStyle w:val="ListParagraph"/>
        <w:numPr>
          <w:ilvl w:val="1"/>
          <w:numId w:val="7"/>
        </w:numPr>
        <w:rPr>
          <w:b/>
        </w:rPr>
      </w:pPr>
      <w:r>
        <w:t>Default: 0.0</w:t>
      </w:r>
    </w:p>
    <w:p w:rsidR="00CF7A61" w:rsidRPr="00CF7A61" w:rsidRDefault="00CF7A61" w:rsidP="00CF7A61">
      <w:pPr>
        <w:pStyle w:val="ListParagraph"/>
        <w:numPr>
          <w:ilvl w:val="1"/>
          <w:numId w:val="7"/>
        </w:numPr>
        <w:rPr>
          <w:b/>
        </w:rPr>
      </w:pPr>
      <w:r>
        <w:t>The maximum number of hours prior to the current system time before the file creation time indicates that the data should not be processed.</w:t>
      </w:r>
    </w:p>
    <w:p w:rsidR="00AB2EEC" w:rsidRPr="00AB2EEC" w:rsidRDefault="00CF7A61" w:rsidP="00CF7A61">
      <w:pPr>
        <w:pStyle w:val="ListParagraph"/>
        <w:numPr>
          <w:ilvl w:val="1"/>
          <w:numId w:val="7"/>
        </w:numPr>
        <w:rPr>
          <w:b/>
        </w:rPr>
      </w:pPr>
      <w:r>
        <w:t xml:space="preserve">Use this setting when the file creation time closely coincides with the time </w:t>
      </w:r>
      <w:r w:rsidR="00AB2EEC">
        <w:t>of the data in the file to automatically skip old files and not process them.</w:t>
      </w:r>
    </w:p>
    <w:p w:rsidR="00CF7A61" w:rsidRPr="00CF7A61" w:rsidRDefault="00AB2EEC" w:rsidP="00CF7A61">
      <w:pPr>
        <w:pStyle w:val="ListParagraph"/>
        <w:numPr>
          <w:ilvl w:val="1"/>
          <w:numId w:val="7"/>
        </w:numPr>
        <w:rPr>
          <w:b/>
        </w:rPr>
      </w:pPr>
      <w:r>
        <w:t xml:space="preserve">The default value, 0.0, disables this setting so that </w:t>
      </w:r>
      <w:proofErr w:type="spellStart"/>
      <w:r>
        <w:t>openXDA</w:t>
      </w:r>
      <w:proofErr w:type="spellEnd"/>
      <w:r>
        <w:t xml:space="preserve"> processes all files regardless of the creation time.</w:t>
      </w:r>
      <w:r>
        <w:br/>
      </w:r>
    </w:p>
    <w:p w:rsidR="000E02AB" w:rsidRPr="000E02AB" w:rsidRDefault="000E02AB" w:rsidP="000E02AB">
      <w:pPr>
        <w:pStyle w:val="ListParagraph"/>
        <w:numPr>
          <w:ilvl w:val="0"/>
          <w:numId w:val="7"/>
        </w:numPr>
        <w:rPr>
          <w:b/>
        </w:rPr>
      </w:pPr>
      <w:proofErr w:type="spellStart"/>
      <w:r w:rsidRPr="000E02AB">
        <w:rPr>
          <w:b/>
        </w:rPr>
        <w:t>MaxVoltage</w:t>
      </w:r>
      <w:proofErr w:type="spellEnd"/>
    </w:p>
    <w:p w:rsidR="000E02AB" w:rsidRDefault="000E02AB" w:rsidP="000E02AB">
      <w:pPr>
        <w:pStyle w:val="ListParagraph"/>
        <w:numPr>
          <w:ilvl w:val="1"/>
          <w:numId w:val="7"/>
        </w:numPr>
      </w:pPr>
      <w:r>
        <w:t>Default: 2.0</w:t>
      </w:r>
    </w:p>
    <w:p w:rsidR="000E02AB" w:rsidRDefault="000E02AB" w:rsidP="000E02AB">
      <w:pPr>
        <w:pStyle w:val="ListParagraph"/>
        <w:numPr>
          <w:ilvl w:val="1"/>
          <w:numId w:val="7"/>
        </w:numPr>
      </w:pPr>
      <w:r>
        <w:t>The per-unit threshold at which the voltage exceeds engineering reasonableness.</w:t>
      </w:r>
    </w:p>
    <w:p w:rsidR="000E02AB" w:rsidRDefault="000E02AB" w:rsidP="000E02AB">
      <w:pPr>
        <w:pStyle w:val="ListParagraph"/>
        <w:numPr>
          <w:ilvl w:val="1"/>
          <w:numId w:val="7"/>
        </w:numPr>
      </w:pPr>
      <w:r>
        <w:t>Events with data that exceeds engineering reasonableness will be excluded from fault analysis.</w:t>
      </w:r>
      <w:r>
        <w:br/>
      </w:r>
    </w:p>
    <w:p w:rsidR="000E02AB" w:rsidRPr="000E02AB" w:rsidRDefault="000E02AB" w:rsidP="000E02AB">
      <w:pPr>
        <w:pStyle w:val="ListParagraph"/>
        <w:numPr>
          <w:ilvl w:val="0"/>
          <w:numId w:val="7"/>
        </w:numPr>
      </w:pPr>
      <w:proofErr w:type="spellStart"/>
      <w:r>
        <w:rPr>
          <w:b/>
        </w:rPr>
        <w:t>MaxCurrent</w:t>
      </w:r>
      <w:proofErr w:type="spellEnd"/>
    </w:p>
    <w:p w:rsidR="000E02AB" w:rsidRDefault="000E02AB" w:rsidP="000E02AB">
      <w:pPr>
        <w:pStyle w:val="ListParagraph"/>
        <w:numPr>
          <w:ilvl w:val="1"/>
          <w:numId w:val="7"/>
        </w:numPr>
      </w:pPr>
      <w:r>
        <w:t xml:space="preserve">Default: </w:t>
      </w:r>
      <w:r w:rsidR="00AB2EEC">
        <w:t>1000000.0</w:t>
      </w:r>
    </w:p>
    <w:p w:rsidR="000E02AB" w:rsidRDefault="000E02AB" w:rsidP="000E02AB">
      <w:pPr>
        <w:pStyle w:val="ListParagraph"/>
        <w:numPr>
          <w:ilvl w:val="1"/>
          <w:numId w:val="7"/>
        </w:numPr>
      </w:pPr>
      <w:r>
        <w:t>The threshold</w:t>
      </w:r>
      <w:r w:rsidR="00AB2EEC">
        <w:t>, in amps,</w:t>
      </w:r>
      <w:r>
        <w:t xml:space="preserve"> at which the current exceeds engineering reasonableness.</w:t>
      </w:r>
    </w:p>
    <w:p w:rsidR="000E02AB" w:rsidRDefault="000E02AB" w:rsidP="000E02AB">
      <w:pPr>
        <w:pStyle w:val="ListParagraph"/>
        <w:numPr>
          <w:ilvl w:val="1"/>
          <w:numId w:val="7"/>
        </w:numPr>
      </w:pPr>
      <w:r>
        <w:t>Events with data that exceeds engineering reasonableness will be excluded from fault analysis.</w:t>
      </w:r>
      <w:r>
        <w:br/>
      </w:r>
    </w:p>
    <w:p w:rsidR="00230CD3" w:rsidRDefault="00230CD3" w:rsidP="00230CD3">
      <w:pPr>
        <w:pStyle w:val="ListParagraph"/>
        <w:numPr>
          <w:ilvl w:val="0"/>
          <w:numId w:val="7"/>
        </w:numPr>
        <w:rPr>
          <w:b/>
        </w:rPr>
      </w:pPr>
      <w:proofErr w:type="spellStart"/>
      <w:r w:rsidRPr="00230CD3">
        <w:rPr>
          <w:b/>
        </w:rPr>
        <w:t>PrefaultTrigger</w:t>
      </w:r>
      <w:proofErr w:type="spellEnd"/>
    </w:p>
    <w:p w:rsidR="00230CD3" w:rsidRPr="00230CD3" w:rsidRDefault="00230CD3" w:rsidP="00230CD3">
      <w:pPr>
        <w:pStyle w:val="ListParagraph"/>
        <w:numPr>
          <w:ilvl w:val="1"/>
          <w:numId w:val="7"/>
        </w:numPr>
        <w:rPr>
          <w:b/>
        </w:rPr>
      </w:pPr>
      <w:r>
        <w:t>Default: 5.0</w:t>
      </w:r>
    </w:p>
    <w:p w:rsidR="00230CD3" w:rsidRPr="00230CD3" w:rsidRDefault="00230CD3" w:rsidP="00230CD3">
      <w:pPr>
        <w:pStyle w:val="ListParagraph"/>
        <w:numPr>
          <w:ilvl w:val="1"/>
          <w:numId w:val="7"/>
        </w:numPr>
        <w:rPr>
          <w:b/>
        </w:rPr>
      </w:pPr>
      <w:r>
        <w:t xml:space="preserve">The threshold at which the ratio between RMS current and </w:t>
      </w:r>
      <w:proofErr w:type="spellStart"/>
      <w:r>
        <w:t>prefault</w:t>
      </w:r>
      <w:proofErr w:type="spellEnd"/>
      <w:r>
        <w:t xml:space="preserve"> RMS current indicates faulted conditions.</w:t>
      </w:r>
    </w:p>
    <w:p w:rsidR="00230CD3" w:rsidRDefault="00230CD3" w:rsidP="00230CD3">
      <w:pPr>
        <w:pStyle w:val="ListParagraph"/>
        <w:numPr>
          <w:ilvl w:val="1"/>
          <w:numId w:val="7"/>
        </w:numPr>
      </w:pPr>
      <w:r>
        <w:t>If the ratio exceeds this threshold, the cycle is considered to have been recorded during a fault, but only if the fault suppression algorithm indicates that there is no reason to believe otherwise.</w:t>
      </w:r>
      <w:r>
        <w:br/>
      </w:r>
    </w:p>
    <w:p w:rsidR="00872147" w:rsidRPr="00872147" w:rsidRDefault="00872147" w:rsidP="00872147">
      <w:pPr>
        <w:pStyle w:val="ListParagraph"/>
        <w:numPr>
          <w:ilvl w:val="0"/>
          <w:numId w:val="7"/>
        </w:numPr>
      </w:pPr>
      <w:proofErr w:type="spellStart"/>
      <w:r>
        <w:rPr>
          <w:b/>
        </w:rPr>
        <w:t>MaxFaultDistanceMultiplier</w:t>
      </w:r>
      <w:proofErr w:type="spellEnd"/>
    </w:p>
    <w:p w:rsidR="00872147" w:rsidRDefault="003140F7" w:rsidP="00872147">
      <w:pPr>
        <w:pStyle w:val="ListParagraph"/>
        <w:numPr>
          <w:ilvl w:val="1"/>
          <w:numId w:val="7"/>
        </w:numPr>
      </w:pPr>
      <w:r>
        <w:t>Default: 1.0</w:t>
      </w:r>
      <w:r w:rsidR="00872147">
        <w:t>5</w:t>
      </w:r>
    </w:p>
    <w:p w:rsidR="00AB2EEC" w:rsidRDefault="00872147" w:rsidP="00872147">
      <w:pPr>
        <w:pStyle w:val="ListParagraph"/>
        <w:numPr>
          <w:ilvl w:val="1"/>
          <w:numId w:val="7"/>
        </w:numPr>
      </w:pPr>
      <w:r>
        <w:t xml:space="preserve">The multiplier applied to the line length to determine the maximum value allowed for fault distance </w:t>
      </w:r>
      <w:r w:rsidR="00AB2EEC">
        <w:t>before the results are considered invalid</w:t>
      </w:r>
      <w:r>
        <w:t>.</w:t>
      </w:r>
      <w:r>
        <w:br/>
      </w:r>
    </w:p>
    <w:p w:rsidR="00872147" w:rsidRPr="00872147" w:rsidRDefault="00872147" w:rsidP="00872147">
      <w:pPr>
        <w:pStyle w:val="ListParagraph"/>
        <w:numPr>
          <w:ilvl w:val="0"/>
          <w:numId w:val="7"/>
        </w:numPr>
        <w:rPr>
          <w:b/>
        </w:rPr>
      </w:pPr>
      <w:proofErr w:type="spellStart"/>
      <w:r w:rsidRPr="00872147">
        <w:rPr>
          <w:b/>
        </w:rPr>
        <w:t>MinFaultDistanceMultiplier</w:t>
      </w:r>
      <w:proofErr w:type="spellEnd"/>
    </w:p>
    <w:p w:rsidR="00872147" w:rsidRDefault="003140F7" w:rsidP="00872147">
      <w:pPr>
        <w:pStyle w:val="ListParagraph"/>
        <w:numPr>
          <w:ilvl w:val="1"/>
          <w:numId w:val="7"/>
        </w:numPr>
      </w:pPr>
      <w:r>
        <w:t>Default: -0.05</w:t>
      </w:r>
    </w:p>
    <w:p w:rsidR="00AB2EEC" w:rsidRDefault="00872147" w:rsidP="00872147">
      <w:pPr>
        <w:pStyle w:val="ListParagraph"/>
        <w:numPr>
          <w:ilvl w:val="1"/>
          <w:numId w:val="7"/>
        </w:numPr>
      </w:pPr>
      <w:r>
        <w:t xml:space="preserve">The multiplier applied to the line length to determine the minimum value allowed for fault distance </w:t>
      </w:r>
      <w:r w:rsidR="00AB2EEC">
        <w:t>before the results are considered invalid</w:t>
      </w:r>
      <w:r>
        <w:t>.</w:t>
      </w:r>
      <w:r w:rsidR="00BB4045">
        <w:br/>
      </w:r>
    </w:p>
    <w:p w:rsidR="00AB2EEC" w:rsidRDefault="00AB2EEC" w:rsidP="00AB2EEC">
      <w:r>
        <w:br w:type="page"/>
      </w:r>
    </w:p>
    <w:p w:rsidR="00AB2EEC" w:rsidRPr="00AB2EEC" w:rsidRDefault="00AB2EEC" w:rsidP="00BB4045">
      <w:pPr>
        <w:pStyle w:val="ListParagraph"/>
        <w:numPr>
          <w:ilvl w:val="0"/>
          <w:numId w:val="7"/>
        </w:numPr>
      </w:pPr>
      <w:proofErr w:type="spellStart"/>
      <w:r>
        <w:rPr>
          <w:b/>
        </w:rPr>
        <w:t>OpenBreakerThreshold</w:t>
      </w:r>
      <w:proofErr w:type="spellEnd"/>
    </w:p>
    <w:p w:rsidR="00AB2EEC" w:rsidRDefault="00AB2EEC" w:rsidP="00AB2EEC">
      <w:pPr>
        <w:pStyle w:val="ListParagraph"/>
        <w:numPr>
          <w:ilvl w:val="1"/>
          <w:numId w:val="7"/>
        </w:numPr>
      </w:pPr>
      <w:r>
        <w:t>Default: 20.0</w:t>
      </w:r>
    </w:p>
    <w:p w:rsidR="00AB2EEC" w:rsidRDefault="00AB2EEC" w:rsidP="00AB2EEC">
      <w:pPr>
        <w:pStyle w:val="ListParagraph"/>
        <w:numPr>
          <w:ilvl w:val="1"/>
          <w:numId w:val="7"/>
        </w:numPr>
      </w:pPr>
      <w:r>
        <w:t>The maximum current, in amps, at which the breaker can be considered open.</w:t>
      </w:r>
    </w:p>
    <w:p w:rsidR="00AB2EEC" w:rsidRDefault="00AB2EEC" w:rsidP="00AB2EEC">
      <w:pPr>
        <w:pStyle w:val="ListParagraph"/>
        <w:numPr>
          <w:ilvl w:val="1"/>
          <w:numId w:val="7"/>
        </w:numPr>
      </w:pPr>
      <w:r>
        <w:t xml:space="preserve">This threshold is compared against the amplitude (peak) of the sine wave fitted to </w:t>
      </w:r>
      <w:r w:rsidR="00A54A21">
        <w:t xml:space="preserve">each cycle of </w:t>
      </w:r>
      <w:r>
        <w:t>the current waveform using linear regression. A flat, noisy signal should produce a very low amplitude sine wave</w:t>
      </w:r>
      <w:r w:rsidR="00A54A21">
        <w:t>.</w:t>
      </w:r>
      <w:r>
        <w:br/>
      </w:r>
    </w:p>
    <w:p w:rsidR="00A54A21" w:rsidRPr="00A54A21" w:rsidRDefault="00A54A21" w:rsidP="00A54A21">
      <w:pPr>
        <w:pStyle w:val="ListParagraph"/>
        <w:numPr>
          <w:ilvl w:val="0"/>
          <w:numId w:val="7"/>
        </w:numPr>
      </w:pPr>
      <w:proofErr w:type="spellStart"/>
      <w:r>
        <w:rPr>
          <w:b/>
        </w:rPr>
        <w:t>LateBreakerThreshold</w:t>
      </w:r>
      <w:proofErr w:type="spellEnd"/>
    </w:p>
    <w:p w:rsidR="00A54A21" w:rsidRDefault="00A54A21" w:rsidP="00A54A21">
      <w:pPr>
        <w:pStyle w:val="ListParagraph"/>
        <w:numPr>
          <w:ilvl w:val="1"/>
          <w:numId w:val="7"/>
        </w:numPr>
      </w:pPr>
      <w:r>
        <w:t>Default: 1.0</w:t>
      </w:r>
    </w:p>
    <w:p w:rsidR="00A54A21" w:rsidRPr="00AB2EEC" w:rsidRDefault="00A54A21" w:rsidP="00A54A21">
      <w:pPr>
        <w:pStyle w:val="ListParagraph"/>
        <w:numPr>
          <w:ilvl w:val="1"/>
          <w:numId w:val="7"/>
        </w:numPr>
      </w:pPr>
      <w:r>
        <w:t>The maximum number of cycles that a breaker operation’s timing can exceed the configured breaker speed before being considered late.</w:t>
      </w:r>
      <w:r>
        <w:br/>
      </w:r>
    </w:p>
    <w:p w:rsidR="00BB4045" w:rsidRPr="00BB4045" w:rsidRDefault="00BB4045" w:rsidP="00BB4045">
      <w:pPr>
        <w:pStyle w:val="ListParagraph"/>
        <w:numPr>
          <w:ilvl w:val="0"/>
          <w:numId w:val="7"/>
        </w:numPr>
      </w:pPr>
      <w:proofErr w:type="spellStart"/>
      <w:r>
        <w:rPr>
          <w:b/>
        </w:rPr>
        <w:t>LengthUnits</w:t>
      </w:r>
      <w:proofErr w:type="spellEnd"/>
    </w:p>
    <w:p w:rsidR="00BB4045" w:rsidRDefault="00BB4045" w:rsidP="00BB4045">
      <w:pPr>
        <w:pStyle w:val="ListParagraph"/>
        <w:numPr>
          <w:ilvl w:val="1"/>
          <w:numId w:val="7"/>
        </w:numPr>
      </w:pPr>
      <w:r>
        <w:t>Default: miles</w:t>
      </w:r>
    </w:p>
    <w:p w:rsidR="00BB4045" w:rsidRDefault="00BB4045" w:rsidP="00BB4045">
      <w:pPr>
        <w:pStyle w:val="ListParagraph"/>
        <w:numPr>
          <w:ilvl w:val="1"/>
          <w:numId w:val="7"/>
        </w:numPr>
      </w:pPr>
      <w:r>
        <w:t>The units of measure to use for lengths.</w:t>
      </w:r>
    </w:p>
    <w:p w:rsidR="00BB4045" w:rsidRDefault="00BB4045" w:rsidP="00BB4045">
      <w:pPr>
        <w:pStyle w:val="ListParagraph"/>
        <w:numPr>
          <w:ilvl w:val="1"/>
          <w:numId w:val="7"/>
        </w:numPr>
      </w:pPr>
      <w:r>
        <w:t>This value is only applied to human-readable exports and does not affect the fault calculations.</w:t>
      </w:r>
      <w:r>
        <w:br/>
      </w:r>
    </w:p>
    <w:p w:rsidR="00BB4045" w:rsidRPr="00B51542" w:rsidRDefault="00B51542" w:rsidP="00BB4045">
      <w:pPr>
        <w:pStyle w:val="ListParagraph"/>
        <w:numPr>
          <w:ilvl w:val="0"/>
          <w:numId w:val="7"/>
        </w:numPr>
        <w:rPr>
          <w:b/>
        </w:rPr>
      </w:pPr>
      <w:proofErr w:type="spellStart"/>
      <w:r w:rsidRPr="00B51542">
        <w:rPr>
          <w:b/>
        </w:rPr>
        <w:t>COMTRADEMinWaitTime</w:t>
      </w:r>
      <w:proofErr w:type="spellEnd"/>
    </w:p>
    <w:p w:rsidR="00B51542" w:rsidRDefault="00B51542" w:rsidP="00B51542">
      <w:pPr>
        <w:pStyle w:val="ListParagraph"/>
        <w:numPr>
          <w:ilvl w:val="1"/>
          <w:numId w:val="7"/>
        </w:numPr>
      </w:pPr>
      <w:r>
        <w:t>Default: 15</w:t>
      </w:r>
      <w:r w:rsidR="00E15AB5">
        <w:t>.0</w:t>
      </w:r>
    </w:p>
    <w:p w:rsidR="00B51542" w:rsidRDefault="00B51542" w:rsidP="00B51542">
      <w:pPr>
        <w:pStyle w:val="ListParagraph"/>
        <w:numPr>
          <w:ilvl w:val="1"/>
          <w:numId w:val="7"/>
        </w:numPr>
      </w:pPr>
      <w:r>
        <w:t>The minimum amount of time, in seconds, to wait for additional data files after the system detects the existence of a .d00 COMTRADE file.</w:t>
      </w:r>
    </w:p>
    <w:p w:rsidR="001B6121" w:rsidRDefault="00B51542" w:rsidP="00B51542">
      <w:pPr>
        <w:pStyle w:val="ListParagraph"/>
        <w:numPr>
          <w:ilvl w:val="1"/>
          <w:numId w:val="7"/>
        </w:numPr>
      </w:pPr>
      <w:r>
        <w:t xml:space="preserve">The best way to ensure that all data files are present before </w:t>
      </w:r>
      <w:proofErr w:type="spellStart"/>
      <w:r>
        <w:t>openXDA</w:t>
      </w:r>
      <w:proofErr w:type="spellEnd"/>
      <w:r>
        <w:t xml:space="preserve"> attempts to process them is to copy the data files first, then copy the .</w:t>
      </w:r>
      <w:proofErr w:type="spellStart"/>
      <w:r>
        <w:t>cfg</w:t>
      </w:r>
      <w:proofErr w:type="spellEnd"/>
      <w:r>
        <w:t xml:space="preserve"> file last.</w:t>
      </w:r>
      <w:r>
        <w:br/>
      </w:r>
    </w:p>
    <w:p w:rsidR="00230CD3" w:rsidRPr="00230CD3" w:rsidRDefault="00230CD3" w:rsidP="00230CD3">
      <w:pPr>
        <w:pStyle w:val="ListParagraph"/>
        <w:numPr>
          <w:ilvl w:val="0"/>
          <w:numId w:val="7"/>
        </w:numPr>
      </w:pPr>
      <w:proofErr w:type="spellStart"/>
      <w:r>
        <w:rPr>
          <w:b/>
        </w:rPr>
        <w:t>ProcessingThreadCount</w:t>
      </w:r>
      <w:proofErr w:type="spellEnd"/>
    </w:p>
    <w:p w:rsidR="00230CD3" w:rsidRDefault="00230CD3" w:rsidP="00230CD3">
      <w:pPr>
        <w:pStyle w:val="ListParagraph"/>
        <w:numPr>
          <w:ilvl w:val="1"/>
          <w:numId w:val="7"/>
        </w:numPr>
      </w:pPr>
      <w:r>
        <w:t>Default: 0</w:t>
      </w:r>
    </w:p>
    <w:p w:rsidR="00230CD3" w:rsidRDefault="00230CD3" w:rsidP="00230CD3">
      <w:pPr>
        <w:pStyle w:val="ListParagraph"/>
        <w:numPr>
          <w:ilvl w:val="1"/>
          <w:numId w:val="7"/>
        </w:numPr>
      </w:pPr>
      <w:r>
        <w:t>The number of threads used for processing meter data concurrently.</w:t>
      </w:r>
    </w:p>
    <w:p w:rsidR="00AA4586" w:rsidRDefault="00230CD3" w:rsidP="00B51542">
      <w:pPr>
        <w:pStyle w:val="ListParagraph"/>
        <w:numPr>
          <w:ilvl w:val="1"/>
          <w:numId w:val="7"/>
        </w:numPr>
      </w:pPr>
      <w:r>
        <w:t xml:space="preserve">Values less than zero indicate that the system should use as many threads as there are logical processors </w:t>
      </w:r>
      <w:r w:rsidR="001B6121">
        <w:t>in the system.</w:t>
      </w:r>
      <w:r w:rsidR="001B6121">
        <w:br/>
      </w:r>
    </w:p>
    <w:p w:rsidR="00AA4586" w:rsidRDefault="00AA4586" w:rsidP="00AA4586">
      <w:r>
        <w:br w:type="page"/>
      </w:r>
    </w:p>
    <w:p w:rsidR="008D0CBF" w:rsidRPr="008D0CBF" w:rsidRDefault="008D0CBF" w:rsidP="008D0CBF">
      <w:pPr>
        <w:pStyle w:val="ListParagraph"/>
        <w:numPr>
          <w:ilvl w:val="0"/>
          <w:numId w:val="7"/>
        </w:numPr>
      </w:pPr>
      <w:proofErr w:type="spellStart"/>
      <w:r>
        <w:rPr>
          <w:b/>
        </w:rPr>
        <w:t>FileWatcherBufferSize</w:t>
      </w:r>
      <w:proofErr w:type="spellEnd"/>
    </w:p>
    <w:p w:rsidR="008D0CBF" w:rsidRDefault="008D0CBF" w:rsidP="008D0CBF">
      <w:pPr>
        <w:pStyle w:val="ListParagraph"/>
        <w:numPr>
          <w:ilvl w:val="1"/>
          <w:numId w:val="7"/>
        </w:numPr>
      </w:pPr>
      <w:r>
        <w:t>Default: 8192</w:t>
      </w:r>
    </w:p>
    <w:p w:rsidR="008D0CBF" w:rsidRDefault="008D0CBF" w:rsidP="008D0CBF">
      <w:pPr>
        <w:pStyle w:val="ListParagraph"/>
        <w:numPr>
          <w:ilvl w:val="1"/>
          <w:numId w:val="7"/>
        </w:numPr>
      </w:pPr>
      <w:r>
        <w:t>The size, in bytes, of the internal buffer used by the watchers of each of the configured watch directories.</w:t>
      </w:r>
    </w:p>
    <w:p w:rsidR="008D0CBF" w:rsidRDefault="008D0CBF" w:rsidP="008D0CBF">
      <w:pPr>
        <w:pStyle w:val="ListParagraph"/>
        <w:numPr>
          <w:ilvl w:val="1"/>
          <w:numId w:val="7"/>
        </w:numPr>
      </w:pPr>
      <w:r>
        <w:t>This buffer is used to store information about the files involved in file system events. Small buffers may overflow causing file events to be missed by the system. Large buffers will use up large amounts of non-paged memory space which could cause system performance degradation or system errors.</w:t>
      </w:r>
    </w:p>
    <w:p w:rsidR="008D0CBF" w:rsidRDefault="008D0CBF" w:rsidP="008D0CBF">
      <w:pPr>
        <w:pStyle w:val="ListParagraph"/>
        <w:numPr>
          <w:ilvl w:val="1"/>
          <w:numId w:val="7"/>
        </w:numPr>
      </w:pPr>
      <w:r>
        <w:t>This value can be between 4 KB and 64 KB. On Windows systems, use a multiple of 4 KB for better performance.</w:t>
      </w:r>
      <w:r>
        <w:br/>
      </w:r>
    </w:p>
    <w:p w:rsidR="00B51542" w:rsidRDefault="00B51542" w:rsidP="00B51542">
      <w:pPr>
        <w:pStyle w:val="ListParagraph"/>
        <w:numPr>
          <w:ilvl w:val="0"/>
          <w:numId w:val="7"/>
        </w:numPr>
        <w:rPr>
          <w:b/>
        </w:rPr>
      </w:pPr>
      <w:r>
        <w:t xml:space="preserve"> </w:t>
      </w:r>
      <w:proofErr w:type="spellStart"/>
      <w:r w:rsidRPr="00B51542">
        <w:rPr>
          <w:b/>
        </w:rPr>
        <w:t>FileShares</w:t>
      </w:r>
      <w:proofErr w:type="spellEnd"/>
    </w:p>
    <w:p w:rsidR="00B51542" w:rsidRPr="00B51542" w:rsidRDefault="00B51542" w:rsidP="00B51542">
      <w:pPr>
        <w:pStyle w:val="ListParagraph"/>
        <w:numPr>
          <w:ilvl w:val="1"/>
          <w:numId w:val="7"/>
        </w:numPr>
        <w:rPr>
          <w:b/>
        </w:rPr>
      </w:pPr>
      <w:r>
        <w:t>A double semicolon-separated list of connection strings that define the credentials required for the service to connect to a file share.</w:t>
      </w:r>
    </w:p>
    <w:p w:rsidR="00B51542" w:rsidRPr="00B51542" w:rsidRDefault="00B51542" w:rsidP="00B51542">
      <w:pPr>
        <w:pStyle w:val="ListParagraph"/>
        <w:numPr>
          <w:ilvl w:val="1"/>
          <w:numId w:val="7"/>
        </w:numPr>
        <w:rPr>
          <w:b/>
        </w:rPr>
      </w:pPr>
      <w:r>
        <w:t>Each connection string should contain 3 settings: Name, Username, and Password.</w:t>
      </w:r>
    </w:p>
    <w:p w:rsidR="00B51542" w:rsidRPr="00B51542" w:rsidRDefault="00B51542" w:rsidP="00B51542">
      <w:pPr>
        <w:pStyle w:val="ListParagraph"/>
        <w:numPr>
          <w:ilvl w:val="2"/>
          <w:numId w:val="7"/>
        </w:numPr>
        <w:rPr>
          <w:b/>
        </w:rPr>
      </w:pPr>
      <w:r w:rsidRPr="00B51542">
        <w:rPr>
          <w:b/>
        </w:rPr>
        <w:t>Name</w:t>
      </w:r>
      <w:r>
        <w:t>: The name of the file share (</w:t>
      </w:r>
      <w:hyperlink r:id="rId10" w:history="1">
        <w:r w:rsidRPr="00BC51F4">
          <w:rPr>
            <w:rStyle w:val="Hyperlink"/>
          </w:rPr>
          <w:t>\\server\share</w:t>
        </w:r>
      </w:hyperlink>
      <w:r>
        <w:t>).</w:t>
      </w:r>
    </w:p>
    <w:p w:rsidR="00B51542" w:rsidRPr="00B51542" w:rsidRDefault="00B51542" w:rsidP="00B51542">
      <w:pPr>
        <w:pStyle w:val="ListParagraph"/>
        <w:numPr>
          <w:ilvl w:val="2"/>
          <w:numId w:val="7"/>
        </w:numPr>
        <w:rPr>
          <w:b/>
        </w:rPr>
      </w:pPr>
      <w:proofErr w:type="spellStart"/>
      <w:r>
        <w:rPr>
          <w:b/>
        </w:rPr>
        <w:t>UserName</w:t>
      </w:r>
      <w:proofErr w:type="spellEnd"/>
      <w:r>
        <w:t>: The name of the user to log in as (DOMAIN\USERNAME).</w:t>
      </w:r>
    </w:p>
    <w:p w:rsidR="00B51542" w:rsidRPr="00B51542" w:rsidRDefault="00B51542" w:rsidP="00B51542">
      <w:pPr>
        <w:pStyle w:val="ListParagraph"/>
        <w:numPr>
          <w:ilvl w:val="2"/>
          <w:numId w:val="7"/>
        </w:numPr>
        <w:rPr>
          <w:b/>
        </w:rPr>
      </w:pPr>
      <w:r>
        <w:rPr>
          <w:b/>
        </w:rPr>
        <w:t>Password</w:t>
      </w:r>
      <w:r>
        <w:t>: The password of the user to log in as.</w:t>
      </w:r>
    </w:p>
    <w:p w:rsidR="00B51542" w:rsidRPr="00B31FEE" w:rsidRDefault="0027772E" w:rsidP="00B51542">
      <w:pPr>
        <w:pStyle w:val="ListParagraph"/>
        <w:numPr>
          <w:ilvl w:val="1"/>
          <w:numId w:val="7"/>
        </w:numPr>
        <w:rPr>
          <w:b/>
        </w:rPr>
      </w:pPr>
      <w:r>
        <w:t xml:space="preserve">Alternatively, each file share </w:t>
      </w:r>
      <w:r w:rsidR="00B51542">
        <w:t>can be defined as three separate settings in the Setting table.</w:t>
      </w:r>
    </w:p>
    <w:p w:rsidR="00B31FEE" w:rsidRPr="00B51542" w:rsidRDefault="00B31FEE" w:rsidP="00B31FEE">
      <w:pPr>
        <w:pStyle w:val="ListParagraph"/>
        <w:numPr>
          <w:ilvl w:val="2"/>
          <w:numId w:val="7"/>
        </w:numPr>
        <w:rPr>
          <w:b/>
        </w:rPr>
      </w:pPr>
      <w:r w:rsidRPr="00B31FEE">
        <w:rPr>
          <w:b/>
        </w:rPr>
        <w:t>Name</w:t>
      </w:r>
      <w:r>
        <w:tab/>
      </w:r>
      <w:r>
        <w:tab/>
      </w:r>
      <w:r>
        <w:tab/>
      </w:r>
      <w:r>
        <w:tab/>
      </w:r>
      <w:r w:rsidRPr="00B31FEE">
        <w:rPr>
          <w:b/>
        </w:rPr>
        <w:t>Value</w:t>
      </w:r>
    </w:p>
    <w:p w:rsidR="00B51542" w:rsidRPr="00B51542" w:rsidRDefault="00B51542" w:rsidP="00B51542">
      <w:pPr>
        <w:pStyle w:val="ListParagraph"/>
        <w:numPr>
          <w:ilvl w:val="2"/>
          <w:numId w:val="7"/>
        </w:numPr>
        <w:rPr>
          <w:b/>
        </w:rPr>
      </w:pPr>
      <w:r>
        <w:t>FileShare</w:t>
      </w:r>
      <w:r w:rsidR="00B31FEE">
        <w:t>.</w:t>
      </w:r>
      <w:r>
        <w:t>1.Name</w:t>
      </w:r>
      <w:r w:rsidR="00B31FEE">
        <w:tab/>
      </w:r>
      <w:r w:rsidR="00B31FEE">
        <w:tab/>
        <w:t>\\server1\share</w:t>
      </w:r>
      <w:r>
        <w:br/>
        <w:t>FileShare</w:t>
      </w:r>
      <w:r w:rsidR="00B31FEE">
        <w:t>.</w:t>
      </w:r>
      <w:r>
        <w:t>1.Username</w:t>
      </w:r>
      <w:r w:rsidR="00B31FEE">
        <w:tab/>
      </w:r>
      <w:r w:rsidR="00B31FEE">
        <w:tab/>
        <w:t>DOMAIN1\USER1</w:t>
      </w:r>
      <w:r>
        <w:br/>
        <w:t>FileShare</w:t>
      </w:r>
      <w:r w:rsidR="00B31FEE">
        <w:t>.</w:t>
      </w:r>
      <w:r>
        <w:t>1.Password</w:t>
      </w:r>
      <w:r w:rsidR="00B31FEE">
        <w:tab/>
      </w:r>
      <w:r w:rsidR="00B31FEE">
        <w:tab/>
        <w:t>user1pwd</w:t>
      </w:r>
    </w:p>
    <w:p w:rsidR="00B51542" w:rsidRPr="00B51542" w:rsidRDefault="00B51542" w:rsidP="00B51542">
      <w:pPr>
        <w:pStyle w:val="ListParagraph"/>
        <w:numPr>
          <w:ilvl w:val="2"/>
          <w:numId w:val="7"/>
        </w:numPr>
        <w:rPr>
          <w:b/>
        </w:rPr>
      </w:pPr>
      <w:r>
        <w:t>FileShare</w:t>
      </w:r>
      <w:r w:rsidR="00B31FEE">
        <w:t>.</w:t>
      </w:r>
      <w:r>
        <w:t>2.Name</w:t>
      </w:r>
      <w:r w:rsidR="00B31FEE">
        <w:tab/>
      </w:r>
      <w:r w:rsidR="00B31FEE">
        <w:tab/>
        <w:t>\\server2\share</w:t>
      </w:r>
      <w:r>
        <w:br/>
        <w:t>FileShare</w:t>
      </w:r>
      <w:r w:rsidR="00B31FEE">
        <w:t>.</w:t>
      </w:r>
      <w:r>
        <w:t>2.Username</w:t>
      </w:r>
      <w:r w:rsidR="00B31FEE">
        <w:tab/>
      </w:r>
      <w:r w:rsidR="00B31FEE">
        <w:tab/>
        <w:t>DOMAIN2\USER2</w:t>
      </w:r>
      <w:r>
        <w:br/>
        <w:t>FileShare</w:t>
      </w:r>
      <w:r w:rsidR="00B31FEE">
        <w:t>.</w:t>
      </w:r>
      <w:r>
        <w:t>2.Password</w:t>
      </w:r>
      <w:r w:rsidR="00B31FEE">
        <w:tab/>
      </w:r>
      <w:r w:rsidR="00B31FEE">
        <w:tab/>
        <w:t>user2pwd</w:t>
      </w:r>
    </w:p>
    <w:p w:rsidR="00B51542" w:rsidRPr="00B51542" w:rsidRDefault="00B51542" w:rsidP="00B51542">
      <w:pPr>
        <w:pStyle w:val="ListParagraph"/>
        <w:numPr>
          <w:ilvl w:val="2"/>
          <w:numId w:val="7"/>
        </w:numPr>
        <w:rPr>
          <w:b/>
        </w:rPr>
      </w:pPr>
      <w:r>
        <w:t>Etc.</w:t>
      </w:r>
      <w:r>
        <w:br/>
      </w:r>
    </w:p>
    <w:p w:rsidR="00B81094" w:rsidRDefault="00B81094" w:rsidP="00B51542">
      <w:pPr>
        <w:pStyle w:val="ListParagraph"/>
        <w:numPr>
          <w:ilvl w:val="0"/>
          <w:numId w:val="7"/>
        </w:numPr>
        <w:rPr>
          <w:b/>
        </w:rPr>
      </w:pPr>
      <w:proofErr w:type="spellStart"/>
      <w:r>
        <w:rPr>
          <w:b/>
        </w:rPr>
        <w:t>SMTPServer</w:t>
      </w:r>
      <w:proofErr w:type="spellEnd"/>
    </w:p>
    <w:p w:rsidR="00B81094" w:rsidRPr="00B81094" w:rsidRDefault="00B81094" w:rsidP="00B81094">
      <w:pPr>
        <w:pStyle w:val="ListParagraph"/>
        <w:numPr>
          <w:ilvl w:val="1"/>
          <w:numId w:val="7"/>
        </w:numPr>
        <w:rPr>
          <w:b/>
        </w:rPr>
      </w:pPr>
      <w:r>
        <w:t>The hostname or IP address of the SMTP server used for sending emails when a fault is detected.</w:t>
      </w:r>
      <w:r>
        <w:br/>
      </w:r>
    </w:p>
    <w:p w:rsidR="00B81094" w:rsidRDefault="00B81094" w:rsidP="00B81094">
      <w:pPr>
        <w:pStyle w:val="ListParagraph"/>
        <w:numPr>
          <w:ilvl w:val="0"/>
          <w:numId w:val="7"/>
        </w:numPr>
        <w:rPr>
          <w:b/>
        </w:rPr>
      </w:pPr>
      <w:proofErr w:type="spellStart"/>
      <w:r>
        <w:rPr>
          <w:b/>
        </w:rPr>
        <w:t>FromAddress</w:t>
      </w:r>
      <w:proofErr w:type="spellEnd"/>
    </w:p>
    <w:p w:rsidR="00B81094" w:rsidRPr="00B81094" w:rsidRDefault="00B81094" w:rsidP="00B81094">
      <w:pPr>
        <w:pStyle w:val="ListParagraph"/>
        <w:numPr>
          <w:ilvl w:val="1"/>
          <w:numId w:val="7"/>
        </w:numPr>
        <w:rPr>
          <w:b/>
        </w:rPr>
      </w:pPr>
      <w:r>
        <w:t xml:space="preserve">Default: </w:t>
      </w:r>
      <w:r w:rsidRPr="00B81094">
        <w:t>openXDA@gridprotectionalliance.org</w:t>
      </w:r>
    </w:p>
    <w:p w:rsidR="00793157" w:rsidRDefault="00B81094" w:rsidP="00793157">
      <w:pPr>
        <w:pStyle w:val="ListParagraph"/>
        <w:numPr>
          <w:ilvl w:val="1"/>
          <w:numId w:val="7"/>
        </w:numPr>
        <w:rPr>
          <w:b/>
        </w:rPr>
      </w:pPr>
      <w:r>
        <w:t xml:space="preserve">The email address placed on the </w:t>
      </w:r>
      <w:proofErr w:type="gramStart"/>
      <w:r w:rsidR="0061642C">
        <w:t>From</w:t>
      </w:r>
      <w:proofErr w:type="gramEnd"/>
      <w:r>
        <w:t xml:space="preserve"> line of the emails sent when a fault is detected.</w:t>
      </w:r>
      <w:r>
        <w:br/>
      </w:r>
    </w:p>
    <w:sectPr w:rsidR="007931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443FF"/>
    <w:multiLevelType w:val="hybridMultilevel"/>
    <w:tmpl w:val="9574E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3C6626"/>
    <w:multiLevelType w:val="hybridMultilevel"/>
    <w:tmpl w:val="F8F0BF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E61379"/>
    <w:multiLevelType w:val="hybridMultilevel"/>
    <w:tmpl w:val="006461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76C74"/>
    <w:multiLevelType w:val="hybridMultilevel"/>
    <w:tmpl w:val="B4408B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1D52F7"/>
    <w:multiLevelType w:val="hybridMultilevel"/>
    <w:tmpl w:val="0938E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B70CA5"/>
    <w:multiLevelType w:val="hybridMultilevel"/>
    <w:tmpl w:val="8A627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32786"/>
    <w:multiLevelType w:val="hybridMultilevel"/>
    <w:tmpl w:val="EB1659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FB71A91"/>
    <w:multiLevelType w:val="hybridMultilevel"/>
    <w:tmpl w:val="A8DEF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A071B1"/>
    <w:multiLevelType w:val="hybridMultilevel"/>
    <w:tmpl w:val="E722C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0"/>
  </w:num>
  <w:num w:numId="6">
    <w:abstractNumId w:val="2"/>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317"/>
    <w:rsid w:val="000540EF"/>
    <w:rsid w:val="000E02AB"/>
    <w:rsid w:val="00103404"/>
    <w:rsid w:val="00115317"/>
    <w:rsid w:val="001B6121"/>
    <w:rsid w:val="001C78A8"/>
    <w:rsid w:val="00230CD3"/>
    <w:rsid w:val="00232338"/>
    <w:rsid w:val="0027772E"/>
    <w:rsid w:val="003140F7"/>
    <w:rsid w:val="003438AA"/>
    <w:rsid w:val="004755D2"/>
    <w:rsid w:val="0056009B"/>
    <w:rsid w:val="005D7756"/>
    <w:rsid w:val="006103A5"/>
    <w:rsid w:val="0061642C"/>
    <w:rsid w:val="006F5948"/>
    <w:rsid w:val="00725573"/>
    <w:rsid w:val="00793157"/>
    <w:rsid w:val="00872147"/>
    <w:rsid w:val="008D0CBF"/>
    <w:rsid w:val="00A54A21"/>
    <w:rsid w:val="00AA4586"/>
    <w:rsid w:val="00AB2EEC"/>
    <w:rsid w:val="00B1401C"/>
    <w:rsid w:val="00B31FEE"/>
    <w:rsid w:val="00B51542"/>
    <w:rsid w:val="00B81094"/>
    <w:rsid w:val="00BB4045"/>
    <w:rsid w:val="00C608BF"/>
    <w:rsid w:val="00C82952"/>
    <w:rsid w:val="00CE1BEC"/>
    <w:rsid w:val="00CF7A61"/>
    <w:rsid w:val="00D4148F"/>
    <w:rsid w:val="00D43D89"/>
    <w:rsid w:val="00E15AB5"/>
    <w:rsid w:val="00EF689D"/>
    <w:rsid w:val="00F11B97"/>
    <w:rsid w:val="00F743F1"/>
    <w:rsid w:val="00FE18A2"/>
    <w:rsid w:val="00FE4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8851E8-B313-4C25-83DD-DB415B8F0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153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D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5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317"/>
    <w:rPr>
      <w:rFonts w:ascii="Tahoma" w:hAnsi="Tahoma" w:cs="Tahoma"/>
      <w:sz w:val="16"/>
      <w:szCs w:val="16"/>
    </w:rPr>
  </w:style>
  <w:style w:type="paragraph" w:styleId="ListParagraph">
    <w:name w:val="List Paragraph"/>
    <w:basedOn w:val="Normal"/>
    <w:uiPriority w:val="34"/>
    <w:qFormat/>
    <w:rsid w:val="00115317"/>
    <w:pPr>
      <w:ind w:left="720"/>
      <w:contextualSpacing/>
    </w:pPr>
  </w:style>
  <w:style w:type="character" w:customStyle="1" w:styleId="Heading1Char">
    <w:name w:val="Heading 1 Char"/>
    <w:basedOn w:val="DefaultParagraphFont"/>
    <w:link w:val="Heading1"/>
    <w:uiPriority w:val="9"/>
    <w:rsid w:val="00115317"/>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15317"/>
    <w:rPr>
      <w:color w:val="0000FF" w:themeColor="hyperlink"/>
      <w:u w:val="single"/>
    </w:rPr>
  </w:style>
  <w:style w:type="paragraph" w:styleId="Title">
    <w:name w:val="Title"/>
    <w:basedOn w:val="Normal"/>
    <w:next w:val="Normal"/>
    <w:link w:val="TitleChar"/>
    <w:uiPriority w:val="10"/>
    <w:qFormat/>
    <w:rsid w:val="00D43D8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3D8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43D89"/>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0540EF"/>
    <w:pPr>
      <w:spacing w:after="0" w:line="240" w:lineRule="auto"/>
    </w:pPr>
  </w:style>
  <w:style w:type="character" w:styleId="FollowedHyperlink">
    <w:name w:val="FollowedHyperlink"/>
    <w:basedOn w:val="DefaultParagraphFont"/>
    <w:uiPriority w:val="99"/>
    <w:semiHidden/>
    <w:unhideWhenUsed/>
    <w:rsid w:val="000540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az24scfc(v=vs.110).aspx"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penxda.codeplex.com/releases/view/61642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server\share" TargetMode="External"/><Relationship Id="rId4" Type="http://schemas.openxmlformats.org/officeDocument/2006/relationships/settings" Target="settings.xml"/><Relationship Id="rId9" Type="http://schemas.openxmlformats.org/officeDocument/2006/relationships/hyperlink" Target="https://msdn.microsoft.com/en-us/library/ms912391(v=winembedded.1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E92DC-3BB3-4DC3-AAD4-7279BFD9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8</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swills</dc:creator>
  <cp:lastModifiedBy>Fred Elmendorf</cp:lastModifiedBy>
  <cp:revision>3</cp:revision>
  <cp:lastPrinted>2015-07-29T19:19:00Z</cp:lastPrinted>
  <dcterms:created xsi:type="dcterms:W3CDTF">2015-07-29T18:01:00Z</dcterms:created>
  <dcterms:modified xsi:type="dcterms:W3CDTF">2015-07-29T20:28:00Z</dcterms:modified>
</cp:coreProperties>
</file>