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252AD" w:rsidR="000665F6" w:rsidP="000665F6" w:rsidRDefault="000665F6" w14:paraId="28B2E6F1" w14:textId="07980ADC">
      <w:pPr>
        <w:pStyle w:val="NoParagraphStyle"/>
        <w:spacing w:line="240" w:lineRule="auto"/>
        <w:rPr>
          <w:rFonts w:ascii="Verdana" w:hAnsi="Verdana" w:cs="Gotham-Medium"/>
          <w:caps/>
          <w:color w:val="0073B3"/>
          <w:sz w:val="20"/>
          <w:szCs w:val="36"/>
        </w:rPr>
      </w:pPr>
      <w:r w:rsidRPr="000665F6">
        <w:rPr>
          <w:rFonts w:ascii="Verdana" w:hAnsi="Verdana" w:cs="Gotham-Medium"/>
          <w:caps/>
          <w:color w:val="0073B3"/>
          <w:sz w:val="20"/>
          <w:szCs w:val="36"/>
        </w:rPr>
        <w:t xml:space="preserve"> </w:t>
      </w:r>
      <w:r>
        <w:rPr>
          <w:rFonts w:ascii="Verdana" w:hAnsi="Verdana" w:cs="Gotham-Medium"/>
          <w:caps/>
          <w:color w:val="0073B3"/>
          <w:sz w:val="20"/>
          <w:szCs w:val="36"/>
        </w:rPr>
        <w:t>APS Supply chain management</w:t>
      </w:r>
    </w:p>
    <w:p w:rsidR="000665F6" w:rsidP="000665F6" w:rsidRDefault="000665F6" w14:paraId="72528550" w14:textId="77777777">
      <w:pPr>
        <w:pStyle w:val="NoParagraphStyle"/>
        <w:suppressAutoHyphens/>
        <w:spacing w:line="240" w:lineRule="auto"/>
        <w:rPr>
          <w:rStyle w:val="Cover01APSMasterStylesCoverHeadlineTitle"/>
          <w:rFonts w:ascii="Verdana-Bold" w:hAnsi="Verdana-Bold" w:cs="Verdana-Bold"/>
          <w:b/>
          <w:bCs/>
          <w:color w:val="0073B3"/>
          <w:sz w:val="36"/>
        </w:rPr>
      </w:pPr>
      <w:r>
        <w:rPr>
          <w:rStyle w:val="Cover01APSMasterStylesCoverHeadlineTitle"/>
          <w:rFonts w:ascii="Verdana-Bold" w:hAnsi="Verdana-Bold" w:cs="Verdana-Bold"/>
          <w:b/>
          <w:bCs/>
          <w:color w:val="0073B3"/>
          <w:sz w:val="36"/>
        </w:rPr>
        <w:t xml:space="preserve">Confidentiality Agreement </w:t>
      </w:r>
    </w:p>
    <w:p w:rsidR="000665F6" w:rsidP="000665F6" w:rsidRDefault="000665F6" w14:paraId="62D13F21" w14:textId="77777777">
      <w:pPr>
        <w:pStyle w:val="NoParagraphStyle"/>
        <w:suppressAutoHyphens/>
        <w:spacing w:line="240" w:lineRule="auto"/>
        <w:rPr>
          <w:rStyle w:val="Cover01APSMasterStylesCoverHeadlineTitle"/>
          <w:rFonts w:ascii="Verdana-Bold" w:hAnsi="Verdana-Bold" w:cs="Verdana-Bold"/>
          <w:b/>
          <w:bCs/>
          <w:color w:val="0073B3"/>
          <w:sz w:val="36"/>
        </w:rPr>
      </w:pPr>
      <w:r>
        <w:rPr>
          <w:rStyle w:val="Cover01APSMasterStylesCoverHeadlineTitle"/>
          <w:rFonts w:ascii="Verdana-Bold" w:hAnsi="Verdana-Bold" w:cs="Verdana-Bold"/>
          <w:b/>
          <w:bCs/>
          <w:color w:val="0073B3"/>
          <w:sz w:val="36"/>
        </w:rPr>
        <w:t>Between</w:t>
      </w:r>
    </w:p>
    <w:p w:rsidR="000665F6" w:rsidP="000665F6" w:rsidRDefault="000665F6" w14:paraId="106FB294" w14:textId="77777777">
      <w:pPr>
        <w:pStyle w:val="NoParagraphStyle"/>
        <w:suppressAutoHyphens/>
        <w:spacing w:line="240" w:lineRule="auto"/>
        <w:rPr>
          <w:rStyle w:val="Cover01APSMasterStylesCoverHeadlineTitle"/>
          <w:rFonts w:ascii="Verdana-Bold" w:hAnsi="Verdana-Bold" w:cs="Verdana-Bold"/>
          <w:b/>
          <w:bCs/>
          <w:color w:val="0073B3"/>
          <w:sz w:val="36"/>
        </w:rPr>
      </w:pPr>
      <w:r>
        <w:rPr>
          <w:rStyle w:val="Cover01APSMasterStylesCoverHeadlineTitle"/>
          <w:rFonts w:ascii="Verdana-Bold" w:hAnsi="Verdana-Bold" w:cs="Verdana-Bold"/>
          <w:b/>
          <w:bCs/>
          <w:color w:val="0073B3"/>
          <w:sz w:val="36"/>
        </w:rPr>
        <w:t>Arizona Public Service Company</w:t>
      </w:r>
    </w:p>
    <w:p w:rsidR="000665F6" w:rsidP="000665F6" w:rsidRDefault="000665F6" w14:paraId="28228639" w14:textId="77777777">
      <w:pPr>
        <w:pStyle w:val="NoParagraphStyle"/>
        <w:suppressAutoHyphens/>
        <w:spacing w:line="240" w:lineRule="auto"/>
        <w:rPr>
          <w:rStyle w:val="Cover01APSMasterStylesCoverHeadlineTitle"/>
          <w:rFonts w:ascii="Verdana-Bold" w:hAnsi="Verdana-Bold" w:cs="Verdana-Bold"/>
          <w:b/>
          <w:bCs/>
          <w:color w:val="0073B3"/>
          <w:sz w:val="36"/>
        </w:rPr>
      </w:pPr>
      <w:r w:rsidRPr="7AB11CA0" w:rsidR="000665F6">
        <w:rPr>
          <w:rStyle w:val="Cover01APSMasterStylesCoverHeadlineTitle"/>
          <w:rFonts w:ascii="Verdana-Bold" w:hAnsi="Verdana-Bold" w:cs="Verdana-Bold"/>
          <w:b w:val="1"/>
          <w:bCs w:val="1"/>
          <w:color w:val="0073B3"/>
          <w:sz w:val="36"/>
          <w:szCs w:val="36"/>
        </w:rPr>
        <w:t>And</w:t>
      </w:r>
    </w:p>
    <w:p w:rsidR="7E1CBE10" w:rsidP="7AB11CA0" w:rsidRDefault="7E1CBE10" w14:paraId="3841079C" w14:textId="60DC794C">
      <w:pPr>
        <w:pStyle w:val="NoParagraphStyle"/>
        <w:suppressLineNumbers w:val="0"/>
        <w:bidi w:val="0"/>
        <w:spacing w:before="0" w:beforeAutospacing="off" w:after="0" w:afterAutospacing="off" w:line="240" w:lineRule="auto"/>
        <w:ind w:left="0" w:right="0"/>
        <w:jc w:val="left"/>
      </w:pPr>
      <w:r w:rsidRPr="7AB11CA0" w:rsidR="7E1CBE10">
        <w:rPr>
          <w:rFonts w:ascii="Verdana-Bold" w:hAnsi="Verdana-Bold" w:cs="Gotham-Medium"/>
          <w:b w:val="1"/>
          <w:bCs w:val="1"/>
          <w:caps w:val="1"/>
          <w:color w:val="0073B3"/>
          <w:sz w:val="36"/>
          <w:szCs w:val="36"/>
        </w:rPr>
        <w:t>Grid Protection Alliance INC</w:t>
      </w:r>
    </w:p>
    <w:p w:rsidR="000665F6" w:rsidP="000665F6" w:rsidRDefault="000665F6" w14:paraId="1694EFE2"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6AC36639"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65359097"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52F8E2AC"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311CB6F4"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35A379A5"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5B7E81F6"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1F4C9E19"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5959F5DA"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6B39A50D"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1D7DE367"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0189ADAE"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19D895B9"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24F4A5D0"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5889E61A"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3D4D6B38"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5E171790"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36EFCF72"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28F623FA"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05CF0651"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7231F264"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012CE38A"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3221C654"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54C249E6"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3C99E98A"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77A1215B"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7B89922C"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67B99466"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557EF4FB"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0289188E"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607FAB1E"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21133308"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p>
    <w:p w:rsidR="000665F6" w:rsidP="000665F6" w:rsidRDefault="000665F6" w14:paraId="78997DB7"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r>
        <w:rPr>
          <w:rFonts w:ascii="Verdana" w:hAnsi="Verdana" w:cs="Verdana"/>
          <w:color w:val="0073B3"/>
          <w:sz w:val="18"/>
        </w:rPr>
        <w:t>Arizona Public Service Company</w:t>
      </w:r>
    </w:p>
    <w:p w:rsidR="000665F6" w:rsidP="000665F6" w:rsidRDefault="000665F6" w14:paraId="3378BE15"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r>
        <w:rPr>
          <w:rFonts w:ascii="Verdana" w:hAnsi="Verdana" w:cs="Verdana"/>
          <w:color w:val="0073B3"/>
          <w:sz w:val="18"/>
        </w:rPr>
        <w:t>400 North 5</w:t>
      </w:r>
      <w:r w:rsidRPr="001818C8">
        <w:rPr>
          <w:rFonts w:ascii="Verdana" w:hAnsi="Verdana" w:cs="Verdana"/>
          <w:color w:val="0073B3"/>
          <w:sz w:val="18"/>
          <w:vertAlign w:val="superscript"/>
        </w:rPr>
        <w:t>th</w:t>
      </w:r>
      <w:r>
        <w:rPr>
          <w:rFonts w:ascii="Verdana" w:hAnsi="Verdana" w:cs="Verdana"/>
          <w:color w:val="0073B3"/>
          <w:sz w:val="18"/>
        </w:rPr>
        <w:t xml:space="preserve"> Street</w:t>
      </w:r>
    </w:p>
    <w:p w:rsidR="000665F6" w:rsidP="000665F6" w:rsidRDefault="000665F6" w14:paraId="3A20F4FC" w14:textId="77777777">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r>
        <w:rPr>
          <w:rFonts w:ascii="Verdana" w:hAnsi="Verdana" w:cs="Verdana"/>
          <w:color w:val="0073B3"/>
          <w:sz w:val="18"/>
        </w:rPr>
        <w:t>Phoenix, AZ 85004</w:t>
      </w:r>
    </w:p>
    <w:p w:rsidR="000665F6" w:rsidP="000665F6" w:rsidRDefault="000665F6" w14:paraId="1D633AB8" w14:textId="61A131FD">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r w:rsidRPr="001818C8">
        <w:rPr>
          <w:rFonts w:ascii="Verdana" w:hAnsi="Verdana" w:cs="Verdana"/>
          <w:color w:val="0073B3"/>
          <w:sz w:val="18"/>
        </w:rPr>
        <w:t xml:space="preserve">SCM Representative: </w:t>
      </w:r>
      <w:r w:rsidR="00D92D65">
        <w:rPr>
          <w:rFonts w:ascii="Verdana" w:hAnsi="Verdana" w:cs="Verdana"/>
          <w:color w:val="0073B3"/>
          <w:sz w:val="18"/>
        </w:rPr>
        <w:t xml:space="preserve">Lesley Austin </w:t>
      </w:r>
    </w:p>
    <w:p w:rsidRPr="00085E5E" w:rsidR="000665F6" w:rsidP="00A20879" w:rsidRDefault="000665F6" w14:paraId="116B2A57" w14:textId="7500DDCC">
      <w:pPr>
        <w:widowControl w:val="0"/>
        <w:tabs>
          <w:tab w:val="left" w:leader="dot" w:pos="6750"/>
        </w:tabs>
        <w:suppressAutoHyphens/>
        <w:autoSpaceDE w:val="0"/>
        <w:autoSpaceDN w:val="0"/>
        <w:adjustRightInd w:val="0"/>
        <w:spacing w:after="0"/>
        <w:textAlignment w:val="center"/>
        <w:rPr>
          <w:rFonts w:ascii="Verdana" w:hAnsi="Verdana" w:cs="Verdana"/>
          <w:color w:val="0073B3"/>
          <w:sz w:val="18"/>
        </w:rPr>
      </w:pPr>
      <w:r>
        <w:rPr>
          <w:rFonts w:ascii="Verdana" w:hAnsi="Verdana" w:cs="Verdana"/>
          <w:color w:val="0073B3"/>
          <w:sz w:val="18"/>
        </w:rPr>
        <w:t xml:space="preserve">E-Mail: </w:t>
      </w:r>
      <w:r w:rsidR="00D92D65">
        <w:rPr>
          <w:rFonts w:ascii="Verdana" w:hAnsi="Verdana" w:cs="Verdana"/>
          <w:color w:val="0073B3"/>
          <w:sz w:val="18"/>
        </w:rPr>
        <w:t>Lesley.austin@aps.com</w:t>
      </w:r>
    </w:p>
    <w:p w:rsidR="00C16B9B" w:rsidP="00C16B9B" w:rsidRDefault="00C16B9B" w14:paraId="0F6A3F1C" w14:textId="7D2B33E0">
      <w:pPr>
        <w:pStyle w:val="Heading1"/>
        <w:rPr>
          <w:rStyle w:val="Strong"/>
        </w:rPr>
      </w:pPr>
    </w:p>
    <w:p w:rsidR="00C16B9B" w:rsidP="00C16B9B" w:rsidRDefault="00C16B9B" w14:paraId="7D720C49" w14:textId="1B4E4CB9">
      <w:pPr>
        <w:pStyle w:val="Heading2"/>
        <w:numPr>
          <w:ilvl w:val="0"/>
          <w:numId w:val="0"/>
        </w:numPr>
      </w:pPr>
    </w:p>
    <w:p w:rsidR="007C43CE" w:rsidP="003D62D8" w:rsidRDefault="007C43CE" w14:paraId="08524F75" w14:textId="77777777">
      <w:pPr>
        <w:rPr>
          <w:rFonts w:ascii="Verdana" w:hAnsi="Verdana" w:cs="Verdana"/>
          <w:color w:val="0073B3"/>
          <w:sz w:val="18"/>
        </w:rPr>
      </w:pPr>
      <w:bookmarkStart w:name="_Hlk73443218" w:id="1"/>
    </w:p>
    <w:p w:rsidR="007C43CE" w:rsidP="003D62D8" w:rsidRDefault="007C43CE" w14:paraId="32C5A39F" w14:textId="77777777">
      <w:pPr>
        <w:rPr>
          <w:rFonts w:ascii="Verdana" w:hAnsi="Verdana" w:cs="Verdana"/>
          <w:color w:val="0073B3"/>
          <w:sz w:val="18"/>
        </w:rPr>
      </w:pPr>
    </w:p>
    <w:p w:rsidR="007C43CE" w:rsidP="003D62D8" w:rsidRDefault="007C43CE" w14:paraId="4919829D" w14:textId="77777777">
      <w:pPr>
        <w:rPr>
          <w:rFonts w:ascii="Verdana" w:hAnsi="Verdana" w:cs="Verdana"/>
          <w:color w:val="0073B3"/>
          <w:sz w:val="18"/>
        </w:rPr>
      </w:pPr>
    </w:p>
    <w:p w:rsidR="007C43CE" w:rsidP="003D62D8" w:rsidRDefault="007C43CE" w14:paraId="15E2B255" w14:textId="77777777">
      <w:pPr>
        <w:rPr>
          <w:rFonts w:ascii="Verdana" w:hAnsi="Verdana" w:cs="Verdana"/>
          <w:color w:val="0073B3"/>
          <w:sz w:val="18"/>
        </w:rPr>
      </w:pPr>
    </w:p>
    <w:p w:rsidRPr="00C16B9B" w:rsidR="00C16B9B" w:rsidP="00C16B9B" w:rsidRDefault="00C16B9B" w14:paraId="2987E27A" w14:textId="77777777">
      <w:pPr>
        <w:pStyle w:val="ListParagraph"/>
        <w:ind w:right="-720"/>
        <w:rPr>
          <w:rFonts w:cs="Arial"/>
          <w:szCs w:val="22"/>
        </w:rPr>
      </w:pPr>
      <w:bookmarkStart w:name="_Hlk73443419" w:id="2"/>
      <w:bookmarkEnd w:id="1"/>
    </w:p>
    <w:p w:rsidR="007C43CE" w:rsidP="00C16B9B" w:rsidRDefault="007C43CE" w14:paraId="1898B61B" w14:textId="4EC8685E">
      <w:pPr>
        <w:pStyle w:val="ListParagraph"/>
        <w:numPr>
          <w:ilvl w:val="0"/>
          <w:numId w:val="25"/>
        </w:numPr>
        <w:ind w:right="-720"/>
        <w:rPr>
          <w:rFonts w:cs="Arial"/>
          <w:szCs w:val="22"/>
        </w:rPr>
      </w:pPr>
      <w:r w:rsidRPr="007C43CE">
        <w:rPr>
          <w:rFonts w:cs="Arial"/>
          <w:b/>
          <w:bCs/>
          <w:szCs w:val="22"/>
        </w:rPr>
        <w:lastRenderedPageBreak/>
        <w:t xml:space="preserve">PARTIES.  </w:t>
      </w:r>
      <w:r w:rsidRPr="007C43CE">
        <w:rPr>
          <w:rFonts w:cs="Arial"/>
          <w:szCs w:val="22"/>
        </w:rPr>
        <w:t xml:space="preserve">This Confidentiality Agreement  (“Agreement”) by and between </w:t>
      </w:r>
      <w:r w:rsidR="00182F11">
        <w:rPr>
          <w:rFonts w:cs="Arial"/>
          <w:szCs w:val="22"/>
        </w:rPr>
        <w:fldChar w:fldCharType="begin">
          <w:ffData>
            <w:name w:val="Text16"/>
            <w:enabled/>
            <w:calcOnExit w:val="0"/>
            <w:helpText w:type="autoText" w:val="&lt;V_NAME&gt;"/>
            <w:textInput>
              <w:default w:val="Contracting Party Name"/>
            </w:textInput>
          </w:ffData>
        </w:fldChar>
      </w:r>
      <w:bookmarkStart w:name="Text16" w:id="3"/>
      <w:r w:rsidR="00182F11">
        <w:rPr>
          <w:rFonts w:cs="Arial"/>
          <w:szCs w:val="22"/>
        </w:rPr>
        <w:instrText xml:space="preserve"> FORMTEXT </w:instrText>
      </w:r>
      <w:r w:rsidR="00182F11">
        <w:rPr>
          <w:rFonts w:cs="Arial"/>
          <w:szCs w:val="22"/>
        </w:rPr>
      </w:r>
      <w:r w:rsidR="00182F11">
        <w:rPr>
          <w:rFonts w:cs="Arial"/>
          <w:szCs w:val="22"/>
        </w:rPr>
        <w:fldChar w:fldCharType="separate"/>
      </w:r>
      <w:r w:rsidR="00182F11">
        <w:rPr>
          <w:rFonts w:cs="Arial"/>
          <w:szCs w:val="22"/>
        </w:rPr>
        <w:t>Contracting Party Name</w:t>
      </w:r>
      <w:r w:rsidR="00182F11">
        <w:rPr>
          <w:rFonts w:cs="Arial"/>
          <w:szCs w:val="22"/>
        </w:rPr>
        <w:fldChar w:fldCharType="end"/>
      </w:r>
      <w:bookmarkEnd w:id="3"/>
      <w:r w:rsidRPr="007C43CE">
        <w:rPr>
          <w:rFonts w:cs="Arial"/>
          <w:szCs w:val="22"/>
        </w:rPr>
        <w:t xml:space="preserve"> Name (“Counter Party”), having its principal place of business at</w:t>
      </w:r>
      <w:r w:rsidR="00182F11">
        <w:rPr>
          <w:rFonts w:cs="Arial"/>
          <w:szCs w:val="22"/>
        </w:rPr>
        <w:t xml:space="preserve"> </w:t>
      </w:r>
      <w:r w:rsidR="00182F11">
        <w:rPr>
          <w:rFonts w:cs="Arial"/>
          <w:szCs w:val="22"/>
        </w:rPr>
        <w:fldChar w:fldCharType="begin">
          <w:ffData>
            <w:name w:val="Text17"/>
            <w:enabled/>
            <w:calcOnExit w:val="0"/>
            <w:helpText w:type="autoText" w:val="&lt;V_ADDRESS&gt;"/>
            <w:textInput>
              <w:default w:val="Contracting Party Address"/>
            </w:textInput>
          </w:ffData>
        </w:fldChar>
      </w:r>
      <w:bookmarkStart w:name="Text17" w:id="4"/>
      <w:r w:rsidR="00182F11">
        <w:rPr>
          <w:rFonts w:cs="Arial"/>
          <w:szCs w:val="22"/>
        </w:rPr>
        <w:instrText xml:space="preserve"> FORMTEXT </w:instrText>
      </w:r>
      <w:r w:rsidR="00182F11">
        <w:rPr>
          <w:rFonts w:cs="Arial"/>
          <w:szCs w:val="22"/>
        </w:rPr>
      </w:r>
      <w:r w:rsidR="00182F11">
        <w:rPr>
          <w:rFonts w:cs="Arial"/>
          <w:szCs w:val="22"/>
        </w:rPr>
        <w:fldChar w:fldCharType="separate"/>
      </w:r>
      <w:r w:rsidR="00182F11">
        <w:rPr>
          <w:rFonts w:cs="Arial"/>
          <w:szCs w:val="22"/>
        </w:rPr>
        <w:t>Contracting Party Address</w:t>
      </w:r>
      <w:r w:rsidR="00182F11">
        <w:rPr>
          <w:rFonts w:cs="Arial"/>
          <w:szCs w:val="22"/>
        </w:rPr>
        <w:fldChar w:fldCharType="end"/>
      </w:r>
      <w:bookmarkEnd w:id="4"/>
      <w:r w:rsidRPr="007C43CE">
        <w:rPr>
          <w:rFonts w:cs="Arial"/>
          <w:szCs w:val="22"/>
        </w:rPr>
        <w:t xml:space="preserve">, and </w:t>
      </w:r>
      <w:r w:rsidR="00182F11">
        <w:rPr>
          <w:rFonts w:cs="Arial"/>
          <w:szCs w:val="22"/>
        </w:rPr>
        <w:fldChar w:fldCharType="begin">
          <w:ffData>
            <w:name w:val="Text15"/>
            <w:enabled/>
            <w:calcOnExit w:val="0"/>
            <w:helpText w:type="autoText" w:val="&lt;CO_NAME&gt;"/>
            <w:textInput>
              <w:default w:val="Company Name"/>
            </w:textInput>
          </w:ffData>
        </w:fldChar>
      </w:r>
      <w:bookmarkStart w:name="Text15" w:id="5"/>
      <w:r w:rsidR="00182F11">
        <w:rPr>
          <w:rFonts w:cs="Arial"/>
          <w:szCs w:val="22"/>
        </w:rPr>
        <w:instrText xml:space="preserve"> FORMTEXT </w:instrText>
      </w:r>
      <w:r w:rsidR="00182F11">
        <w:rPr>
          <w:rFonts w:cs="Arial"/>
          <w:szCs w:val="22"/>
        </w:rPr>
      </w:r>
      <w:r w:rsidR="00182F11">
        <w:rPr>
          <w:rFonts w:cs="Arial"/>
          <w:szCs w:val="22"/>
        </w:rPr>
        <w:fldChar w:fldCharType="separate"/>
      </w:r>
      <w:r w:rsidR="00182F11">
        <w:rPr>
          <w:rFonts w:cs="Arial"/>
          <w:szCs w:val="22"/>
        </w:rPr>
        <w:t>Company Name</w:t>
      </w:r>
      <w:r w:rsidR="00182F11">
        <w:rPr>
          <w:rFonts w:cs="Arial"/>
          <w:szCs w:val="22"/>
        </w:rPr>
        <w:fldChar w:fldCharType="end"/>
      </w:r>
      <w:bookmarkEnd w:id="5"/>
      <w:r w:rsidRPr="007C43CE">
        <w:rPr>
          <w:rFonts w:cs="Arial"/>
          <w:szCs w:val="22"/>
        </w:rPr>
        <w:t xml:space="preserve">(“Company”), having its principal place of business at 400 North 5th Street, Phoenix, AZ85004, acting on its own behalf and for the benefit of Pinnacle West Capital Corporation (“PNW”),  is effective </w:t>
      </w:r>
      <w:r w:rsidR="00182F11">
        <w:rPr>
          <w:rFonts w:cs="Arial"/>
          <w:szCs w:val="22"/>
        </w:rPr>
        <w:fldChar w:fldCharType="begin">
          <w:ffData>
            <w:name w:val="Text18"/>
            <w:enabled/>
            <w:calcOnExit w:val="0"/>
            <w:helpText w:type="autoText" w:val="&lt;contract_effective_date&gt;"/>
            <w:textInput>
              <w:default w:val="Effective Start Date"/>
            </w:textInput>
          </w:ffData>
        </w:fldChar>
      </w:r>
      <w:bookmarkStart w:name="Text18" w:id="6"/>
      <w:r w:rsidR="00182F11">
        <w:rPr>
          <w:rFonts w:cs="Arial"/>
          <w:szCs w:val="22"/>
        </w:rPr>
        <w:instrText xml:space="preserve"> FORMTEXT </w:instrText>
      </w:r>
      <w:r w:rsidR="00182F11">
        <w:rPr>
          <w:rFonts w:cs="Arial"/>
          <w:szCs w:val="22"/>
        </w:rPr>
      </w:r>
      <w:r w:rsidR="00182F11">
        <w:rPr>
          <w:rFonts w:cs="Arial"/>
          <w:szCs w:val="22"/>
        </w:rPr>
        <w:fldChar w:fldCharType="separate"/>
      </w:r>
      <w:r w:rsidR="00182F11">
        <w:rPr>
          <w:rFonts w:cs="Arial"/>
          <w:szCs w:val="22"/>
        </w:rPr>
        <w:t>Effective Start Date</w:t>
      </w:r>
      <w:r w:rsidR="00182F11">
        <w:rPr>
          <w:rFonts w:cs="Arial"/>
          <w:szCs w:val="22"/>
        </w:rPr>
        <w:fldChar w:fldCharType="end"/>
      </w:r>
      <w:bookmarkEnd w:id="6"/>
      <w:r w:rsidRPr="007C43CE">
        <w:rPr>
          <w:rFonts w:cs="Arial"/>
          <w:szCs w:val="22"/>
        </w:rPr>
        <w:t xml:space="preserve"> (the “Effective Date”).</w:t>
      </w:r>
    </w:p>
    <w:p w:rsidRPr="007C43CE" w:rsidR="007C43CE" w:rsidP="007C43CE" w:rsidRDefault="007C43CE" w14:paraId="4BEFC118" w14:textId="77777777">
      <w:pPr>
        <w:pStyle w:val="ListParagraph"/>
        <w:ind w:left="360" w:right="-720"/>
        <w:rPr>
          <w:rFonts w:cs="Arial"/>
          <w:szCs w:val="22"/>
        </w:rPr>
      </w:pPr>
    </w:p>
    <w:p w:rsidR="00C16B9B" w:rsidP="00C16B9B" w:rsidRDefault="00C16B9B" w14:paraId="26F6D767" w14:textId="0F0989A4">
      <w:pPr>
        <w:pStyle w:val="ListParagraph"/>
        <w:numPr>
          <w:ilvl w:val="0"/>
          <w:numId w:val="25"/>
        </w:numPr>
        <w:ind w:right="-720"/>
        <w:rPr>
          <w:rFonts w:cs="Arial"/>
          <w:b/>
          <w:bCs/>
          <w:szCs w:val="22"/>
        </w:rPr>
      </w:pPr>
      <w:r w:rsidRPr="007C43CE">
        <w:rPr>
          <w:rFonts w:cs="Arial"/>
          <w:b/>
          <w:bCs/>
          <w:szCs w:val="22"/>
        </w:rPr>
        <w:t>RECITALS.</w:t>
      </w:r>
    </w:p>
    <w:p w:rsidRPr="007C43CE" w:rsidR="00814BC1" w:rsidP="00814BC1" w:rsidRDefault="00814BC1" w14:paraId="7BF224C7" w14:textId="77777777">
      <w:pPr>
        <w:pStyle w:val="ListParagraph"/>
        <w:ind w:left="360" w:right="-720"/>
        <w:rPr>
          <w:rFonts w:cs="Arial"/>
          <w:b/>
          <w:bCs/>
          <w:szCs w:val="22"/>
        </w:rPr>
      </w:pPr>
    </w:p>
    <w:p w:rsidR="00C16B9B" w:rsidP="00C16B9B" w:rsidRDefault="00C16B9B" w14:paraId="51A5E9BB" w14:textId="65049076">
      <w:pPr>
        <w:pStyle w:val="ListParagraph"/>
        <w:numPr>
          <w:ilvl w:val="1"/>
          <w:numId w:val="25"/>
        </w:numPr>
        <w:ind w:right="-720"/>
        <w:rPr>
          <w:rFonts w:cs="Arial"/>
          <w:szCs w:val="22"/>
        </w:rPr>
      </w:pPr>
      <w:r w:rsidRPr="00C16B9B">
        <w:rPr>
          <w:rFonts w:cs="Arial"/>
          <w:szCs w:val="22"/>
        </w:rPr>
        <w:t>Company and Counter Party intend to have discussions and exchange information, in connection with a possible transaction between them regarding ______ (the “</w:t>
      </w:r>
      <w:r w:rsidRPr="00C16B9B">
        <w:rPr>
          <w:rFonts w:cs="Arial"/>
          <w:b/>
          <w:iCs/>
          <w:szCs w:val="22"/>
        </w:rPr>
        <w:t>Permitted Purpose</w:t>
      </w:r>
      <w:r w:rsidRPr="00C16B9B">
        <w:rPr>
          <w:rFonts w:cs="Arial"/>
          <w:szCs w:val="22"/>
        </w:rPr>
        <w:t>” ).</w:t>
      </w:r>
    </w:p>
    <w:p w:rsidR="00C16B9B" w:rsidP="00C16B9B" w:rsidRDefault="00C16B9B" w14:paraId="7B26DD6C" w14:textId="77777777">
      <w:pPr>
        <w:pStyle w:val="ListParagraph"/>
        <w:ind w:left="792" w:right="-720"/>
        <w:rPr>
          <w:rFonts w:cs="Arial"/>
          <w:szCs w:val="22"/>
        </w:rPr>
      </w:pPr>
    </w:p>
    <w:p w:rsidR="00C16B9B" w:rsidP="00C16B9B" w:rsidRDefault="00C16B9B" w14:paraId="5E31D961" w14:textId="396D408C">
      <w:pPr>
        <w:pStyle w:val="ListParagraph"/>
        <w:numPr>
          <w:ilvl w:val="1"/>
          <w:numId w:val="25"/>
        </w:numPr>
        <w:ind w:right="-720"/>
        <w:rPr>
          <w:rFonts w:cs="Arial"/>
          <w:szCs w:val="22"/>
        </w:rPr>
      </w:pPr>
      <w:r w:rsidRPr="00C16B9B">
        <w:rPr>
          <w:rFonts w:cs="Arial"/>
          <w:bCs/>
          <w:szCs w:val="22"/>
        </w:rPr>
        <w:t>D</w:t>
      </w:r>
      <w:r w:rsidRPr="00C16B9B">
        <w:rPr>
          <w:rFonts w:cs="Arial"/>
          <w:szCs w:val="22"/>
        </w:rPr>
        <w:t>uring and in connection with the discussions and exchange of information,  the Company may disclose Confidential Information to the Counter Party.  “Confidential Information” means all nonpublic information relating to the Company’s business, whether or not marked “confidential,” and all notes, analyses, summaries, and other materials prepared by the Counter Party or any of its representatives that reflect any Confidential Information</w:t>
      </w:r>
      <w:r>
        <w:rPr>
          <w:rFonts w:cs="Arial"/>
          <w:szCs w:val="22"/>
        </w:rPr>
        <w:t>.</w:t>
      </w:r>
    </w:p>
    <w:p w:rsidR="00C16B9B" w:rsidP="00C16B9B" w:rsidRDefault="00C16B9B" w14:paraId="2F51FA53" w14:textId="77777777">
      <w:pPr>
        <w:pStyle w:val="ListParagraph"/>
        <w:ind w:left="792" w:right="-720"/>
        <w:rPr>
          <w:rFonts w:cs="Arial"/>
          <w:szCs w:val="22"/>
        </w:rPr>
      </w:pPr>
    </w:p>
    <w:p w:rsidR="00C16B9B" w:rsidP="00C16B9B" w:rsidRDefault="00C16B9B" w14:paraId="7832FC02" w14:textId="56FAD34F">
      <w:pPr>
        <w:pStyle w:val="ListParagraph"/>
        <w:numPr>
          <w:ilvl w:val="1"/>
          <w:numId w:val="25"/>
        </w:numPr>
        <w:ind w:right="-720"/>
        <w:rPr>
          <w:rFonts w:cs="Arial"/>
          <w:szCs w:val="22"/>
        </w:rPr>
      </w:pPr>
      <w:r w:rsidRPr="00C16B9B">
        <w:rPr>
          <w:rFonts w:cs="Arial"/>
          <w:szCs w:val="22"/>
        </w:rPr>
        <w:t>The parties desire to enter into this Agreement for the purpose of establishing the terms and conditions under which said Confidential Information is to be disclosed and protected.</w:t>
      </w:r>
    </w:p>
    <w:p w:rsidR="00C16B9B" w:rsidP="00C16B9B" w:rsidRDefault="00C16B9B" w14:paraId="6F895DD4" w14:textId="77777777">
      <w:pPr>
        <w:pStyle w:val="ListParagraph"/>
        <w:ind w:left="792" w:right="-720"/>
        <w:rPr>
          <w:rFonts w:cs="Arial"/>
          <w:szCs w:val="22"/>
        </w:rPr>
      </w:pPr>
    </w:p>
    <w:p w:rsidR="00C16B9B" w:rsidP="00C16B9B" w:rsidRDefault="00C16B9B" w14:paraId="1064095E" w14:textId="3C668F54">
      <w:pPr>
        <w:pStyle w:val="ListParagraph"/>
        <w:numPr>
          <w:ilvl w:val="1"/>
          <w:numId w:val="25"/>
        </w:numPr>
        <w:ind w:right="-720"/>
        <w:rPr>
          <w:rFonts w:cs="Arial"/>
          <w:szCs w:val="22"/>
        </w:rPr>
      </w:pPr>
      <w:r w:rsidRPr="00C16B9B">
        <w:rPr>
          <w:rFonts w:cs="Arial"/>
          <w:szCs w:val="22"/>
        </w:rPr>
        <w:t>In consideration of the foregoing recitals, the terms and conditions of this Agreement, and other good and valuable consideration, the receipt and sufficiency of which are hereby acknowledged, Company and Counter Party hereby agree as follows:</w:t>
      </w:r>
    </w:p>
    <w:p w:rsidRPr="00C16B9B" w:rsidR="00C16B9B" w:rsidP="00C16B9B" w:rsidRDefault="00C16B9B" w14:paraId="459560F5" w14:textId="77777777">
      <w:pPr>
        <w:pStyle w:val="ListParagraph"/>
        <w:ind w:left="792" w:right="-720"/>
        <w:rPr>
          <w:rFonts w:cs="Arial"/>
          <w:szCs w:val="22"/>
        </w:rPr>
      </w:pPr>
    </w:p>
    <w:bookmarkEnd w:id="2"/>
    <w:p w:rsidRPr="00C16B9B" w:rsidR="00C16B9B" w:rsidP="00C16B9B" w:rsidRDefault="00C16B9B" w14:paraId="68C808DA" w14:textId="1DE3887A">
      <w:pPr>
        <w:pStyle w:val="ListParagraph"/>
        <w:numPr>
          <w:ilvl w:val="0"/>
          <w:numId w:val="25"/>
        </w:numPr>
        <w:ind w:right="-720"/>
        <w:rPr>
          <w:rFonts w:cs="Arial"/>
          <w:szCs w:val="22"/>
        </w:rPr>
      </w:pPr>
      <w:r w:rsidRPr="007C43CE">
        <w:rPr>
          <w:b/>
          <w:bCs/>
        </w:rPr>
        <w:t>DUTY OF NON-DISCLOSURE.</w:t>
      </w:r>
      <w:r w:rsidRPr="007C43CE">
        <w:rPr>
          <w:rFonts w:cs="Arial"/>
          <w:b/>
          <w:bCs/>
          <w:szCs w:val="22"/>
        </w:rPr>
        <w:t xml:space="preserve">  </w:t>
      </w:r>
      <w:r w:rsidRPr="00C16B9B">
        <w:rPr>
          <w:rFonts w:cs="Arial"/>
          <w:szCs w:val="22"/>
        </w:rPr>
        <w:t xml:space="preserve">Absent Company’s prior written consent, Counter Party will not: (A) disclose any Confidential Information to any third party; (B) use any Confidential Information for any purpose other than the Permitted Purpose; or (C) reproduce Confidential Information in whole or in part. </w:t>
      </w:r>
    </w:p>
    <w:p w:rsidRPr="00C16B9B" w:rsidR="00C16B9B" w:rsidP="00C16B9B" w:rsidRDefault="00C16B9B" w14:paraId="13B1673F" w14:textId="77777777">
      <w:pPr>
        <w:pStyle w:val="ListParagraph"/>
        <w:ind w:left="360" w:right="-720"/>
        <w:rPr>
          <w:rFonts w:cs="Arial"/>
          <w:szCs w:val="22"/>
        </w:rPr>
      </w:pPr>
    </w:p>
    <w:p w:rsidRPr="00C16B9B" w:rsidR="00C16B9B" w:rsidP="00C16B9B" w:rsidRDefault="00C16B9B" w14:paraId="5D088BC1" w14:textId="6E92E5AF">
      <w:pPr>
        <w:pStyle w:val="ListParagraph"/>
        <w:numPr>
          <w:ilvl w:val="0"/>
          <w:numId w:val="25"/>
        </w:numPr>
        <w:ind w:right="-720"/>
        <w:rPr>
          <w:rFonts w:cs="Arial"/>
        </w:rPr>
      </w:pPr>
      <w:r w:rsidRPr="007C43CE">
        <w:rPr>
          <w:b/>
          <w:bCs/>
        </w:rPr>
        <w:t>EXCLUSIONS.</w:t>
      </w:r>
      <w:r w:rsidRPr="007C43CE">
        <w:rPr>
          <w:rFonts w:cs="Arial"/>
          <w:b/>
          <w:bCs/>
        </w:rPr>
        <w:t xml:space="preserve"> </w:t>
      </w:r>
      <w:r w:rsidRPr="00C16B9B">
        <w:rPr>
          <w:rFonts w:cs="Arial"/>
        </w:rPr>
        <w:t xml:space="preserve"> Confidential Information does not include:</w:t>
      </w:r>
    </w:p>
    <w:p w:rsidRPr="00C16B9B" w:rsidR="00C16B9B" w:rsidP="00C16B9B" w:rsidRDefault="00C16B9B" w14:paraId="2BE64EEB" w14:textId="77777777">
      <w:pPr>
        <w:ind w:right="-720" w:firstLine="720"/>
        <w:rPr>
          <w:rFonts w:cs="Arial"/>
          <w:sz w:val="20"/>
          <w:szCs w:val="20"/>
        </w:rPr>
      </w:pPr>
      <w:r w:rsidRPr="00C16B9B">
        <w:rPr>
          <w:rFonts w:cs="Arial"/>
          <w:sz w:val="20"/>
          <w:szCs w:val="20"/>
        </w:rPr>
        <w:t xml:space="preserve">(A) information in the public domain through no fault of Counter Party; </w:t>
      </w:r>
    </w:p>
    <w:p w:rsidRPr="00C16B9B" w:rsidR="00C16B9B" w:rsidP="00C16B9B" w:rsidRDefault="00C16B9B" w14:paraId="3D6E651D" w14:textId="77777777">
      <w:pPr>
        <w:ind w:right="-720" w:firstLine="720"/>
        <w:rPr>
          <w:rFonts w:cs="Arial"/>
          <w:sz w:val="20"/>
          <w:szCs w:val="20"/>
        </w:rPr>
      </w:pPr>
      <w:r w:rsidRPr="00C16B9B">
        <w:rPr>
          <w:rFonts w:cs="Arial"/>
          <w:sz w:val="20"/>
          <w:szCs w:val="20"/>
        </w:rPr>
        <w:t>(B) information lawfully known by Counter Party prior to disclosure by Company;</w:t>
      </w:r>
    </w:p>
    <w:p w:rsidRPr="00C16B9B" w:rsidR="00C16B9B" w:rsidP="00C16B9B" w:rsidRDefault="00C16B9B" w14:paraId="4F29D7E9" w14:textId="77777777">
      <w:pPr>
        <w:ind w:right="-720" w:firstLine="720"/>
        <w:rPr>
          <w:rFonts w:cs="Arial"/>
          <w:sz w:val="20"/>
          <w:szCs w:val="20"/>
        </w:rPr>
      </w:pPr>
      <w:r w:rsidRPr="00C16B9B">
        <w:rPr>
          <w:rFonts w:cs="Arial"/>
          <w:sz w:val="20"/>
          <w:szCs w:val="20"/>
        </w:rPr>
        <w:t xml:space="preserve">(C) information rightfully learned from a third party not under restriction of disclosure; and </w:t>
      </w:r>
    </w:p>
    <w:p w:rsidRPr="00C16B9B" w:rsidR="00C16B9B" w:rsidP="00C16B9B" w:rsidRDefault="00C16B9B" w14:paraId="134CDF56" w14:textId="77777777">
      <w:pPr>
        <w:ind w:left="720" w:right="-720"/>
        <w:rPr>
          <w:rFonts w:cs="Arial"/>
          <w:sz w:val="20"/>
          <w:szCs w:val="20"/>
        </w:rPr>
      </w:pPr>
      <w:r w:rsidRPr="00C16B9B">
        <w:rPr>
          <w:rFonts w:cs="Arial"/>
          <w:sz w:val="20"/>
          <w:szCs w:val="20"/>
        </w:rPr>
        <w:t>(D) information that is independently developed by the Counter Party without breach of this Agreement or any other obligations of confidentiality.</w:t>
      </w:r>
    </w:p>
    <w:p w:rsidRPr="00814BC1" w:rsidR="00C16B9B" w:rsidP="00C16B9B" w:rsidRDefault="00C16B9B" w14:paraId="0B25BD75" w14:textId="10FF0004">
      <w:pPr>
        <w:pStyle w:val="ListParagraph"/>
        <w:numPr>
          <w:ilvl w:val="0"/>
          <w:numId w:val="25"/>
        </w:numPr>
        <w:ind w:right="-720"/>
        <w:outlineLvl w:val="0"/>
        <w:rPr>
          <w:b/>
          <w:bCs/>
        </w:rPr>
      </w:pPr>
      <w:r w:rsidRPr="007C43CE">
        <w:rPr>
          <w:b/>
          <w:bCs/>
        </w:rPr>
        <w:t>PERMITTED DISCLOSURE.</w:t>
      </w:r>
      <w:r w:rsidRPr="007C43CE">
        <w:rPr>
          <w:b/>
          <w:bCs/>
          <w:spacing w:val="-12"/>
        </w:rPr>
        <w:t xml:space="preserve"> </w:t>
      </w:r>
      <w:r w:rsidRPr="00814BC1">
        <w:rPr>
          <w:rFonts w:cs="Arial"/>
        </w:rPr>
        <w:t xml:space="preserve">The Counter Party may disclose Confidential Information only to Counter Party Personnel who have a need </w:t>
      </w:r>
      <w:r w:rsidRPr="00814BC1">
        <w:rPr>
          <w:szCs w:val="22"/>
        </w:rPr>
        <w:t>to</w:t>
      </w:r>
      <w:r w:rsidRPr="00814BC1">
        <w:rPr>
          <w:spacing w:val="6"/>
          <w:szCs w:val="22"/>
        </w:rPr>
        <w:t xml:space="preserve"> </w:t>
      </w:r>
      <w:r w:rsidRPr="00814BC1">
        <w:rPr>
          <w:szCs w:val="22"/>
        </w:rPr>
        <w:t>know</w:t>
      </w:r>
      <w:r w:rsidRPr="00814BC1">
        <w:rPr>
          <w:spacing w:val="9"/>
          <w:szCs w:val="22"/>
        </w:rPr>
        <w:t xml:space="preserve"> </w:t>
      </w:r>
      <w:r w:rsidRPr="00814BC1">
        <w:rPr>
          <w:szCs w:val="22"/>
        </w:rPr>
        <w:t>the</w:t>
      </w:r>
      <w:r w:rsidRPr="00814BC1">
        <w:rPr>
          <w:spacing w:val="9"/>
          <w:szCs w:val="22"/>
        </w:rPr>
        <w:t xml:space="preserve"> </w:t>
      </w:r>
      <w:r w:rsidRPr="00814BC1">
        <w:rPr>
          <w:szCs w:val="22"/>
        </w:rPr>
        <w:t>Confidential</w:t>
      </w:r>
      <w:r w:rsidRPr="00814BC1">
        <w:rPr>
          <w:spacing w:val="6"/>
          <w:szCs w:val="22"/>
        </w:rPr>
        <w:t xml:space="preserve"> </w:t>
      </w:r>
      <w:r w:rsidRPr="00814BC1">
        <w:rPr>
          <w:szCs w:val="22"/>
        </w:rPr>
        <w:t>Information</w:t>
      </w:r>
      <w:r w:rsidRPr="00814BC1">
        <w:rPr>
          <w:spacing w:val="6"/>
          <w:szCs w:val="22"/>
        </w:rPr>
        <w:t xml:space="preserve"> </w:t>
      </w:r>
      <w:r w:rsidRPr="00814BC1">
        <w:rPr>
          <w:szCs w:val="22"/>
        </w:rPr>
        <w:t>sole</w:t>
      </w:r>
      <w:r w:rsidRPr="00814BC1">
        <w:rPr>
          <w:spacing w:val="6"/>
          <w:szCs w:val="22"/>
        </w:rPr>
        <w:t xml:space="preserve">ly for </w:t>
      </w:r>
      <w:r w:rsidRPr="00814BC1">
        <w:rPr>
          <w:spacing w:val="7"/>
          <w:szCs w:val="22"/>
        </w:rPr>
        <w:t>the Permitted Purpose of this Agreement</w:t>
      </w:r>
      <w:r w:rsidRPr="00814BC1">
        <w:rPr>
          <w:szCs w:val="22"/>
        </w:rPr>
        <w:t xml:space="preserve"> and who have agreed to maintain confidentiality in accordance with this Agreement. For the purposes of this Agreement, Counter Party Personnel includes any person working for or on behalf of Counter Party, including its officers, directors,  and employees, (“</w:t>
      </w:r>
      <w:r w:rsidRPr="00814BC1">
        <w:rPr>
          <w:b/>
          <w:bCs/>
          <w:szCs w:val="22"/>
        </w:rPr>
        <w:t>Counter Party Personnel</w:t>
      </w:r>
      <w:r w:rsidRPr="00814BC1">
        <w:rPr>
          <w:szCs w:val="22"/>
        </w:rPr>
        <w:t>”).</w:t>
      </w:r>
      <w:r w:rsidRPr="00814BC1">
        <w:rPr>
          <w:rFonts w:cs="Arial"/>
        </w:rPr>
        <w:t xml:space="preserve">Counter Party and Counter Party Personnel will use the same degree of care that the Counter Party ordinarily uses with respect to its own proprietary information, but not less than reasonable care.  The Counter Party will be fully liable for any breach of  confidentiality obligations by Counter Party Personnel. this Agreement by such persons. </w:t>
      </w:r>
    </w:p>
    <w:p w:rsidRPr="00814BC1" w:rsidR="00814BC1" w:rsidP="00814BC1" w:rsidRDefault="00814BC1" w14:paraId="21B06223" w14:textId="77777777">
      <w:pPr>
        <w:pStyle w:val="ListParagraph"/>
        <w:ind w:left="360" w:right="-720"/>
        <w:outlineLvl w:val="0"/>
        <w:rPr>
          <w:b/>
          <w:bCs/>
        </w:rPr>
      </w:pPr>
    </w:p>
    <w:p w:rsidR="00C16B9B" w:rsidP="00C16B9B" w:rsidRDefault="00C16B9B" w14:paraId="41E1D89E" w14:textId="0BF47ECF">
      <w:pPr>
        <w:pStyle w:val="ListParagraph"/>
        <w:numPr>
          <w:ilvl w:val="0"/>
          <w:numId w:val="25"/>
        </w:numPr>
        <w:ind w:right="-720"/>
        <w:rPr>
          <w:rFonts w:cs="Arial"/>
          <w:szCs w:val="22"/>
        </w:rPr>
      </w:pPr>
      <w:r w:rsidRPr="007C43CE">
        <w:rPr>
          <w:b/>
          <w:bCs/>
        </w:rPr>
        <w:t>DISCLOSURE REQUIRED BY LAW.</w:t>
      </w:r>
      <w:r w:rsidRPr="007C43CE">
        <w:rPr>
          <w:rFonts w:cs="Arial"/>
          <w:b/>
          <w:bCs/>
          <w:szCs w:val="22"/>
        </w:rPr>
        <w:t xml:space="preserve"> </w:t>
      </w:r>
      <w:r w:rsidRPr="00C16B9B">
        <w:rPr>
          <w:rFonts w:cs="Arial"/>
          <w:szCs w:val="22"/>
        </w:rPr>
        <w:t>If the Counter Party receives any subpoena, court order, or regulatory request requiring or requesting disclosure of Confidential Information, the Counter Party will immediately notify the Company and fully cooperate with the Company in any action the Company deems necessary to protect the Confidential Information. The Counter Party will provide only that portion of the Confidential Information which it is advised in writing by legal counsel is legally required to be disclosed and will exercise all reasonable efforts to obtain a reliable assurance that the Confidential Information will be treated as strictly confidential by any recipient of it.</w:t>
      </w:r>
    </w:p>
    <w:p w:rsidRPr="00C16B9B" w:rsidR="00C16B9B" w:rsidP="00C16B9B" w:rsidRDefault="00C16B9B" w14:paraId="3DB170D0" w14:textId="77777777">
      <w:pPr>
        <w:pStyle w:val="ListParagraph"/>
        <w:ind w:left="360" w:right="-720"/>
        <w:rPr>
          <w:rFonts w:cs="Arial"/>
          <w:szCs w:val="22"/>
        </w:rPr>
      </w:pPr>
    </w:p>
    <w:p w:rsidRPr="00C16B9B" w:rsidR="00C16B9B" w:rsidP="00C16B9B" w:rsidRDefault="00C16B9B" w14:paraId="64421BE6" w14:textId="573538AB">
      <w:pPr>
        <w:pStyle w:val="ListParagraph"/>
        <w:numPr>
          <w:ilvl w:val="0"/>
          <w:numId w:val="25"/>
        </w:numPr>
        <w:ind w:right="-720"/>
        <w:rPr>
          <w:rFonts w:cs="Arial"/>
          <w:color w:val="0000FF"/>
          <w:szCs w:val="22"/>
        </w:rPr>
      </w:pPr>
      <w:r w:rsidRPr="007C43CE">
        <w:rPr>
          <w:b/>
          <w:bCs/>
        </w:rPr>
        <w:t>LIMITED SCOPE.</w:t>
      </w:r>
      <w:r w:rsidRPr="007C43CE">
        <w:rPr>
          <w:rFonts w:cs="Arial"/>
          <w:b/>
          <w:bCs/>
          <w:szCs w:val="22"/>
        </w:rPr>
        <w:t xml:space="preserve">  </w:t>
      </w:r>
      <w:r w:rsidRPr="00C16B9B">
        <w:rPr>
          <w:rFonts w:cs="Arial"/>
          <w:szCs w:val="22"/>
        </w:rPr>
        <w:t xml:space="preserve">Each Party agrees that unless and until a definitive agreement regarding a possible transaction between the Parties has been executed by the Parties, and in such event, only to the extent provided </w:t>
      </w:r>
      <w:r w:rsidRPr="00C16B9B">
        <w:rPr>
          <w:rFonts w:cs="Arial"/>
          <w:szCs w:val="22"/>
        </w:rPr>
        <w:lastRenderedPageBreak/>
        <w:t>in such definitive agreement, neither Party shall be under any legal obligation of any kind whatsoever with respect to any possible transaction or project between the Parties by virtue of this Agreement, except for the obligations of confidentiality specifically agreed to herein.</w:t>
      </w:r>
    </w:p>
    <w:p w:rsidRPr="00C16B9B" w:rsidR="00C16B9B" w:rsidP="00C16B9B" w:rsidRDefault="00C16B9B" w14:paraId="2FCBEA77" w14:textId="77777777">
      <w:pPr>
        <w:pStyle w:val="ListParagraph"/>
        <w:ind w:left="360" w:right="-720"/>
        <w:rPr>
          <w:rFonts w:cs="Arial"/>
          <w:color w:val="0000FF"/>
          <w:szCs w:val="22"/>
        </w:rPr>
      </w:pPr>
    </w:p>
    <w:p w:rsidRPr="00C16B9B" w:rsidR="00C16B9B" w:rsidP="00C16B9B" w:rsidRDefault="00C16B9B" w14:paraId="4962FABD" w14:textId="753A0B62">
      <w:pPr>
        <w:pStyle w:val="ListParagraph"/>
        <w:numPr>
          <w:ilvl w:val="0"/>
          <w:numId w:val="25"/>
        </w:numPr>
        <w:ind w:right="-720"/>
        <w:rPr>
          <w:rFonts w:cs="Arial"/>
          <w:color w:val="0000FF"/>
          <w:szCs w:val="22"/>
        </w:rPr>
      </w:pPr>
      <w:r w:rsidRPr="007C43CE">
        <w:rPr>
          <w:b/>
          <w:bCs/>
        </w:rPr>
        <w:t>SECURITIES</w:t>
      </w:r>
      <w:r w:rsidRPr="00DD5869">
        <w:t>.</w:t>
      </w:r>
      <w:r w:rsidRPr="00DD5869">
        <w:rPr>
          <w:rFonts w:cs="Arial"/>
          <w:szCs w:val="22"/>
        </w:rPr>
        <w:t xml:space="preserve"> </w:t>
      </w:r>
      <w:r w:rsidRPr="00C16B9B">
        <w:rPr>
          <w:rFonts w:cs="Arial"/>
          <w:szCs w:val="22"/>
        </w:rPr>
        <w:t xml:space="preserve"> The Counter Party acknowledges that the Counter Party is aware (and that its directors, officers, employees, affiliates, representatives, agents and advisors who are apprised of this matter have been advised) that the United States securities laws prohibit any person who has material non</w:t>
      </w:r>
      <w:r w:rsidRPr="00C16B9B">
        <w:rPr>
          <w:rFonts w:cs="Arial"/>
          <w:szCs w:val="22"/>
        </w:rPr>
        <w:noBreakHyphen/>
        <w:t>public information about a company (which would include the Confidential Information) from purchasing or selling securities of such company, or from communicating such information to any other person under circumstances in which it is reasonably foreseeable that such person is likely to purchase or sell such securities and that the Counter Party will not use nor permit the use of such Confidential Information for its or others own benefit or in a manner that would be in violation of such laws.</w:t>
      </w:r>
    </w:p>
    <w:p w:rsidRPr="00C16B9B" w:rsidR="00C16B9B" w:rsidP="00C16B9B" w:rsidRDefault="00C16B9B" w14:paraId="4ED3AFED" w14:textId="77777777">
      <w:pPr>
        <w:pStyle w:val="ListParagraph"/>
        <w:ind w:left="360" w:right="-720"/>
        <w:rPr>
          <w:rFonts w:cs="Arial"/>
          <w:color w:val="0000FF"/>
          <w:szCs w:val="22"/>
        </w:rPr>
      </w:pPr>
    </w:p>
    <w:p w:rsidRPr="0039406C" w:rsidR="0039406C" w:rsidP="00C16B9B" w:rsidRDefault="00C16B9B" w14:paraId="018CC381" w14:textId="1034CBB6">
      <w:pPr>
        <w:pStyle w:val="ListParagraph"/>
        <w:numPr>
          <w:ilvl w:val="0"/>
          <w:numId w:val="25"/>
        </w:numPr>
        <w:ind w:right="-720"/>
        <w:rPr>
          <w:rFonts w:cs="Arial"/>
          <w:color w:val="0000FF"/>
          <w:szCs w:val="22"/>
        </w:rPr>
      </w:pPr>
      <w:r w:rsidRPr="007C43CE">
        <w:rPr>
          <w:b/>
          <w:bCs/>
        </w:rPr>
        <w:t>NO WARRANTIES.</w:t>
      </w:r>
      <w:r w:rsidRPr="00C16B9B">
        <w:rPr>
          <w:rFonts w:cs="Arial"/>
          <w:szCs w:val="22"/>
        </w:rPr>
        <w:t xml:space="preserve">  THE COMPANY PROVIDES CONFIDENTIAL INFORMATION ON AN “AS IS” BASIS, WITHOUT ANY WARRANTY WHATSOEVER. THE COMPANY HEREBY NEGATES AND DISCLAIMS ALL EXPRESS AND IMPLIED WARRANTIES, WHETHER STATUTORY OR ARISING FROM COURSE OF DEALING, INCLUDING WITHOUT LIMITATION, ANY WARRANTIES OF MERCHANTABILITY, PROFITABILITY, SUITABILITY, TITLE, NON-INFRINGEMENT, OR FITNESS FOR A PARTICULAR PURPOSE. THE COUNTER PARTY UNDERSTANDS AND AGREES THAT THE CONFIDENTIAL INFORMATION PROVIDED BY THE COMPANY MAY BE INACCURATE, INCOMPLETE OR UNRELIABLE. THE COUNTER PARTY ACKNOWLEDGES THAT ANY RELIANCE ON THE CONFIDENTIAL INFORMATION IS AT THEIR OWN RISK. </w:t>
      </w:r>
    </w:p>
    <w:p w:rsidRPr="0039406C" w:rsidR="0039406C" w:rsidP="0039406C" w:rsidRDefault="0039406C" w14:paraId="5477C029" w14:textId="77777777">
      <w:pPr>
        <w:pStyle w:val="ListParagraph"/>
        <w:ind w:left="360" w:right="-720"/>
        <w:rPr>
          <w:rFonts w:cs="Arial"/>
          <w:color w:val="0000FF"/>
          <w:szCs w:val="22"/>
        </w:rPr>
      </w:pPr>
    </w:p>
    <w:p w:rsidRPr="0039406C" w:rsidR="0039406C" w:rsidP="00C16B9B" w:rsidRDefault="00C16B9B" w14:paraId="55429481" w14:textId="7648050F">
      <w:pPr>
        <w:pStyle w:val="ListParagraph"/>
        <w:numPr>
          <w:ilvl w:val="0"/>
          <w:numId w:val="25"/>
        </w:numPr>
        <w:ind w:right="-720"/>
        <w:rPr>
          <w:rFonts w:cs="Arial"/>
          <w:color w:val="0000FF"/>
          <w:szCs w:val="22"/>
        </w:rPr>
      </w:pPr>
      <w:r w:rsidRPr="007C43CE">
        <w:rPr>
          <w:b/>
          <w:bCs/>
        </w:rPr>
        <w:t>TERM AND TERMINATION.</w:t>
      </w:r>
      <w:r w:rsidRPr="0039406C">
        <w:rPr>
          <w:rFonts w:cs="Arial"/>
          <w:szCs w:val="22"/>
        </w:rPr>
        <w:t xml:space="preserve">  The term of this Agreement will continue from the Effective Date and will govern all disclosures of Confidential Information thereafter until no later than</w:t>
      </w:r>
      <w:r w:rsidRPr="0039406C">
        <w:rPr>
          <w:rFonts w:cs="Arial"/>
          <w:spacing w:val="-3"/>
          <w:szCs w:val="22"/>
        </w:rPr>
        <w:t xml:space="preserve"> [[</w:t>
      </w:r>
      <w:r w:rsidRPr="0039406C">
        <w:rPr>
          <w:rFonts w:cs="Arial"/>
          <w:spacing w:val="-3"/>
          <w:szCs w:val="22"/>
          <w:highlight w:val="yellow"/>
        </w:rPr>
        <w:t>Contract.EndsOn</w:t>
      </w:r>
      <w:r w:rsidRPr="0039406C">
        <w:rPr>
          <w:rFonts w:cs="Arial"/>
          <w:spacing w:val="-3"/>
          <w:szCs w:val="22"/>
        </w:rPr>
        <w:t xml:space="preserve">]], unless </w:t>
      </w:r>
      <w:r w:rsidRPr="0039406C">
        <w:rPr>
          <w:rFonts w:cs="Arial"/>
          <w:szCs w:val="22"/>
        </w:rPr>
        <w:t>terminated earlier by either party upon 30 days’ written notice to the other party.</w:t>
      </w:r>
    </w:p>
    <w:p w:rsidRPr="0039406C" w:rsidR="0039406C" w:rsidP="0039406C" w:rsidRDefault="0039406C" w14:paraId="43F6F561" w14:textId="77777777">
      <w:pPr>
        <w:pStyle w:val="ListParagraph"/>
        <w:ind w:left="360" w:right="-720"/>
        <w:rPr>
          <w:rFonts w:cs="Arial"/>
          <w:color w:val="0000FF"/>
          <w:szCs w:val="22"/>
        </w:rPr>
      </w:pPr>
    </w:p>
    <w:p w:rsidRPr="0039406C" w:rsidR="0039406C" w:rsidP="00C16B9B" w:rsidRDefault="00C16B9B" w14:paraId="6F1FF5A2" w14:textId="381F4C7A">
      <w:pPr>
        <w:pStyle w:val="ListParagraph"/>
        <w:numPr>
          <w:ilvl w:val="0"/>
          <w:numId w:val="25"/>
        </w:numPr>
        <w:ind w:right="-720"/>
        <w:rPr>
          <w:rFonts w:cs="Arial"/>
          <w:color w:val="0000FF"/>
          <w:szCs w:val="22"/>
        </w:rPr>
      </w:pPr>
      <w:r w:rsidRPr="007C43CE">
        <w:rPr>
          <w:b/>
          <w:bCs/>
        </w:rPr>
        <w:t>SURVIVAL OF OBLIGATIONS.</w:t>
      </w:r>
      <w:r w:rsidRPr="0039406C">
        <w:rPr>
          <w:rFonts w:cs="Arial"/>
          <w:szCs w:val="22"/>
        </w:rPr>
        <w:t xml:space="preserve">  Unless the parties agree otherwise, these confidentiality obligations will survive for three (3) years after termination or expiration of this Agreement, except that such obligations will not expire for any Confidential Information that includes (a) trade secrets, (b) personal </w:t>
      </w:r>
      <w:r w:rsidRPr="008B6BD9">
        <w:rPr>
          <w:rFonts w:cs="Arial"/>
          <w:szCs w:val="22"/>
        </w:rPr>
        <w:t>i</w:t>
      </w:r>
      <w:r w:rsidRPr="008B6BD9">
        <w:t xml:space="preserve">nformation </w:t>
      </w:r>
      <w:r w:rsidRPr="00C16B9B">
        <w:t>that permits the identity of an individual to be directly or indirectly inferred, linked or linkable to an individual, (c) financial or medical information of an individual</w:t>
      </w:r>
      <w:r w:rsidRPr="0039406C">
        <w:rPr>
          <w:rFonts w:cs="Arial"/>
          <w:szCs w:val="22"/>
        </w:rPr>
        <w:t xml:space="preserve">, and (d) cybersecurity, and physical security information related to Company. </w:t>
      </w:r>
    </w:p>
    <w:p w:rsidRPr="0039406C" w:rsidR="0039406C" w:rsidP="0039406C" w:rsidRDefault="0039406C" w14:paraId="23C5AB48" w14:textId="77777777">
      <w:pPr>
        <w:pStyle w:val="ListParagraph"/>
        <w:ind w:left="360" w:right="-720"/>
        <w:rPr>
          <w:rFonts w:cs="Arial"/>
          <w:color w:val="0000FF"/>
          <w:szCs w:val="22"/>
        </w:rPr>
      </w:pPr>
    </w:p>
    <w:p w:rsidRPr="0039406C" w:rsidR="0039406C" w:rsidP="00C16B9B" w:rsidRDefault="00C16B9B" w14:paraId="5B5E2276" w14:textId="455CE39B">
      <w:pPr>
        <w:pStyle w:val="ListParagraph"/>
        <w:numPr>
          <w:ilvl w:val="0"/>
          <w:numId w:val="25"/>
        </w:numPr>
        <w:ind w:right="-720"/>
        <w:rPr>
          <w:rFonts w:cs="Arial"/>
          <w:color w:val="0000FF"/>
          <w:szCs w:val="22"/>
        </w:rPr>
      </w:pPr>
      <w:r w:rsidRPr="007C43CE">
        <w:rPr>
          <w:b/>
          <w:bCs/>
        </w:rPr>
        <w:t>RETURN OF CONFIDENTIAL INFORMATION.</w:t>
      </w:r>
      <w:r w:rsidRPr="0039406C">
        <w:rPr>
          <w:rFonts w:cs="Arial"/>
          <w:szCs w:val="22"/>
        </w:rPr>
        <w:t xml:space="preserve"> Within fifteen (15) days following the earlier of: (A) the Company’s request; or (B) termination of this Agreement under which Confidential Information was provided to Counter Party; the Counter Party will promptly, at its own expense, return to the Company (or, at Company’s option, destroy or erase) all Confidential Information and any copies or other physical embodiments of the Confidential Information. In such case the Counter Party will certify in writing to Company that all such Confidential Information has been so returned, erased, or destroyed.</w:t>
      </w:r>
    </w:p>
    <w:p w:rsidRPr="0039406C" w:rsidR="0039406C" w:rsidP="0039406C" w:rsidRDefault="0039406C" w14:paraId="179489E0" w14:textId="77777777">
      <w:pPr>
        <w:pStyle w:val="ListParagraph"/>
        <w:ind w:left="360" w:right="-720"/>
        <w:rPr>
          <w:rFonts w:cs="Arial"/>
          <w:color w:val="0000FF"/>
          <w:szCs w:val="22"/>
        </w:rPr>
      </w:pPr>
    </w:p>
    <w:p w:rsidRPr="0039406C" w:rsidR="0039406C" w:rsidP="00C16B9B" w:rsidRDefault="00C16B9B" w14:paraId="348EE1DA" w14:textId="4B5E3D5D">
      <w:pPr>
        <w:pStyle w:val="ListParagraph"/>
        <w:numPr>
          <w:ilvl w:val="0"/>
          <w:numId w:val="25"/>
        </w:numPr>
        <w:ind w:right="-720"/>
        <w:rPr>
          <w:rFonts w:cs="Arial"/>
          <w:color w:val="0000FF"/>
          <w:szCs w:val="22"/>
        </w:rPr>
      </w:pPr>
      <w:r w:rsidRPr="007C43CE">
        <w:rPr>
          <w:b/>
          <w:bCs/>
        </w:rPr>
        <w:t xml:space="preserve"> COSTS AND EXPENSES</w:t>
      </w:r>
      <w:r w:rsidRPr="00814BC1">
        <w:rPr>
          <w:rFonts w:cs="Arial"/>
          <w:szCs w:val="22"/>
        </w:rPr>
        <w:t>.</w:t>
      </w:r>
      <w:r w:rsidRPr="0039406C">
        <w:rPr>
          <w:rFonts w:cs="Arial"/>
          <w:szCs w:val="22"/>
        </w:rPr>
        <w:t xml:space="preserve">  Each party will pay its own costs and expenses incurred in connection with this Agreement and the Permitted Purpose.</w:t>
      </w:r>
    </w:p>
    <w:p w:rsidRPr="0039406C" w:rsidR="0039406C" w:rsidP="0039406C" w:rsidRDefault="0039406C" w14:paraId="7964F924" w14:textId="77777777">
      <w:pPr>
        <w:pStyle w:val="ListParagraph"/>
        <w:ind w:left="360" w:right="-720"/>
        <w:rPr>
          <w:rFonts w:cs="Arial"/>
          <w:color w:val="0000FF"/>
          <w:szCs w:val="22"/>
        </w:rPr>
      </w:pPr>
    </w:p>
    <w:p w:rsidRPr="0039406C" w:rsidR="0039406C" w:rsidP="00C16B9B" w:rsidRDefault="00C16B9B" w14:paraId="2061925E" w14:textId="77777777">
      <w:pPr>
        <w:pStyle w:val="ListParagraph"/>
        <w:numPr>
          <w:ilvl w:val="0"/>
          <w:numId w:val="25"/>
        </w:numPr>
        <w:ind w:right="-720"/>
        <w:rPr>
          <w:rFonts w:cs="Arial"/>
          <w:color w:val="0000FF"/>
          <w:szCs w:val="22"/>
        </w:rPr>
      </w:pPr>
      <w:r w:rsidRPr="007C43CE">
        <w:rPr>
          <w:b/>
          <w:bCs/>
        </w:rPr>
        <w:t>OWNERSHIP OF CONFIDENTIAL INFORMATION.</w:t>
      </w:r>
      <w:r w:rsidRPr="0039406C">
        <w:rPr>
          <w:rFonts w:cs="Arial"/>
          <w:szCs w:val="22"/>
        </w:rPr>
        <w:t xml:space="preserve">  All Confidential Information provided by the Company remains its property and the Counter Party obtains no right of any kind to any Confidential Information provided to it. </w:t>
      </w:r>
    </w:p>
    <w:p w:rsidRPr="0039406C" w:rsidR="0039406C" w:rsidP="0039406C" w:rsidRDefault="00C16B9B" w14:paraId="79E924E2" w14:textId="0038DC21">
      <w:pPr>
        <w:pStyle w:val="ListParagraph"/>
        <w:ind w:left="360" w:right="-720"/>
        <w:rPr>
          <w:rFonts w:cs="Arial"/>
          <w:color w:val="0000FF"/>
          <w:szCs w:val="22"/>
        </w:rPr>
      </w:pPr>
      <w:r w:rsidRPr="0039406C">
        <w:rPr>
          <w:rFonts w:cs="Arial"/>
          <w:szCs w:val="22"/>
        </w:rPr>
        <w:t xml:space="preserve"> </w:t>
      </w:r>
    </w:p>
    <w:p w:rsidRPr="0039406C" w:rsidR="0039406C" w:rsidP="00C16B9B" w:rsidRDefault="00C16B9B" w14:paraId="6A7FF45C" w14:textId="49CE6229">
      <w:pPr>
        <w:pStyle w:val="ListParagraph"/>
        <w:numPr>
          <w:ilvl w:val="0"/>
          <w:numId w:val="25"/>
        </w:numPr>
        <w:ind w:right="-720"/>
        <w:rPr>
          <w:rFonts w:cs="Arial"/>
          <w:color w:val="0000FF"/>
          <w:szCs w:val="22"/>
        </w:rPr>
      </w:pPr>
      <w:r w:rsidRPr="007C43CE">
        <w:rPr>
          <w:b/>
          <w:bCs/>
        </w:rPr>
        <w:t>NO LICENSES.</w:t>
      </w:r>
      <w:r w:rsidRPr="0039406C">
        <w:rPr>
          <w:rFonts w:cs="Arial"/>
          <w:szCs w:val="22"/>
        </w:rPr>
        <w:t xml:space="preserve">  Except as otherwise expressly stated herein, each party acknowledges that this Agreement is not intended to and does not grant, expressly or by implication, any right or license to any permit, patent, trademark, copyright, trade secret, improvement, or any other intellectual property right or similar proprietary right of any kind that the other party may possess.</w:t>
      </w:r>
    </w:p>
    <w:p w:rsidRPr="0039406C" w:rsidR="0039406C" w:rsidP="0039406C" w:rsidRDefault="0039406C" w14:paraId="0D989896" w14:textId="77777777">
      <w:pPr>
        <w:pStyle w:val="ListParagraph"/>
        <w:ind w:left="360" w:right="-720"/>
        <w:rPr>
          <w:rFonts w:cs="Arial"/>
          <w:color w:val="0000FF"/>
          <w:szCs w:val="22"/>
        </w:rPr>
      </w:pPr>
    </w:p>
    <w:p w:rsidRPr="0012116B" w:rsidR="0012116B" w:rsidP="00C16B9B" w:rsidRDefault="00C16B9B" w14:paraId="318FBC57" w14:textId="0E2EF1A9">
      <w:pPr>
        <w:pStyle w:val="ListParagraph"/>
        <w:numPr>
          <w:ilvl w:val="0"/>
          <w:numId w:val="25"/>
        </w:numPr>
        <w:ind w:right="-720"/>
        <w:rPr>
          <w:rFonts w:cs="Arial"/>
          <w:color w:val="0000FF"/>
          <w:szCs w:val="22"/>
        </w:rPr>
      </w:pPr>
      <w:r w:rsidRPr="007C43CE">
        <w:rPr>
          <w:b/>
          <w:bCs/>
        </w:rPr>
        <w:t>REMEDIES.</w:t>
      </w:r>
      <w:r w:rsidRPr="0039406C">
        <w:rPr>
          <w:rFonts w:cs="Arial"/>
          <w:szCs w:val="22"/>
        </w:rPr>
        <w:t xml:space="preserve">  </w:t>
      </w:r>
      <w:r w:rsidRPr="0039406C">
        <w:rPr>
          <w:szCs w:val="22"/>
        </w:rPr>
        <w:t>The unauthorized disclosure of Confidential Information may cause irreparable harm to the Company</w:t>
      </w:r>
      <w:r w:rsidRPr="0039406C">
        <w:rPr>
          <w:spacing w:val="-17"/>
          <w:szCs w:val="22"/>
        </w:rPr>
        <w:t xml:space="preserve"> </w:t>
      </w:r>
      <w:r w:rsidRPr="0039406C">
        <w:rPr>
          <w:szCs w:val="22"/>
        </w:rPr>
        <w:t>and</w:t>
      </w:r>
      <w:r w:rsidRPr="0039406C">
        <w:rPr>
          <w:spacing w:val="-15"/>
          <w:szCs w:val="22"/>
        </w:rPr>
        <w:t xml:space="preserve"> </w:t>
      </w:r>
      <w:r w:rsidRPr="0039406C">
        <w:rPr>
          <w:szCs w:val="22"/>
        </w:rPr>
        <w:t>the Company</w:t>
      </w:r>
      <w:r w:rsidRPr="0039406C">
        <w:rPr>
          <w:spacing w:val="-16"/>
          <w:szCs w:val="22"/>
        </w:rPr>
        <w:t xml:space="preserve"> </w:t>
      </w:r>
      <w:r w:rsidRPr="0039406C">
        <w:rPr>
          <w:szCs w:val="22"/>
        </w:rPr>
        <w:t>may</w:t>
      </w:r>
      <w:r w:rsidRPr="0039406C">
        <w:rPr>
          <w:spacing w:val="-16"/>
          <w:szCs w:val="22"/>
        </w:rPr>
        <w:t xml:space="preserve"> </w:t>
      </w:r>
      <w:r w:rsidRPr="0039406C">
        <w:rPr>
          <w:szCs w:val="22"/>
        </w:rPr>
        <w:t>choose</w:t>
      </w:r>
      <w:r w:rsidRPr="0039406C">
        <w:rPr>
          <w:spacing w:val="-18"/>
          <w:szCs w:val="22"/>
        </w:rPr>
        <w:t xml:space="preserve"> </w:t>
      </w:r>
      <w:r w:rsidRPr="0039406C">
        <w:rPr>
          <w:szCs w:val="22"/>
        </w:rPr>
        <w:t>to</w:t>
      </w:r>
      <w:r w:rsidRPr="0039406C">
        <w:rPr>
          <w:spacing w:val="-15"/>
          <w:szCs w:val="22"/>
        </w:rPr>
        <w:t xml:space="preserve"> </w:t>
      </w:r>
      <w:r w:rsidRPr="0039406C">
        <w:rPr>
          <w:szCs w:val="22"/>
        </w:rPr>
        <w:t>enforce</w:t>
      </w:r>
      <w:r w:rsidRPr="0039406C">
        <w:rPr>
          <w:spacing w:val="-15"/>
          <w:szCs w:val="22"/>
        </w:rPr>
        <w:t xml:space="preserve"> </w:t>
      </w:r>
      <w:r w:rsidRPr="0039406C">
        <w:rPr>
          <w:szCs w:val="22"/>
        </w:rPr>
        <w:t>its</w:t>
      </w:r>
      <w:r w:rsidRPr="0039406C">
        <w:rPr>
          <w:spacing w:val="-14"/>
          <w:szCs w:val="22"/>
        </w:rPr>
        <w:t xml:space="preserve"> </w:t>
      </w:r>
      <w:r w:rsidRPr="0039406C">
        <w:rPr>
          <w:szCs w:val="22"/>
        </w:rPr>
        <w:t>rights</w:t>
      </w:r>
      <w:r w:rsidRPr="0039406C">
        <w:rPr>
          <w:spacing w:val="-16"/>
          <w:szCs w:val="22"/>
        </w:rPr>
        <w:t xml:space="preserve"> </w:t>
      </w:r>
      <w:r w:rsidRPr="0039406C">
        <w:rPr>
          <w:szCs w:val="22"/>
        </w:rPr>
        <w:t>in</w:t>
      </w:r>
      <w:r w:rsidRPr="0039406C">
        <w:rPr>
          <w:spacing w:val="-15"/>
          <w:szCs w:val="22"/>
        </w:rPr>
        <w:t xml:space="preserve"> </w:t>
      </w:r>
      <w:r w:rsidRPr="0039406C">
        <w:rPr>
          <w:szCs w:val="22"/>
        </w:rPr>
        <w:t>a</w:t>
      </w:r>
      <w:r w:rsidRPr="0039406C">
        <w:rPr>
          <w:spacing w:val="-15"/>
          <w:szCs w:val="22"/>
        </w:rPr>
        <w:t xml:space="preserve"> </w:t>
      </w:r>
      <w:r w:rsidRPr="0039406C">
        <w:rPr>
          <w:szCs w:val="22"/>
        </w:rPr>
        <w:t>legal</w:t>
      </w:r>
      <w:r w:rsidRPr="0039406C">
        <w:rPr>
          <w:spacing w:val="-16"/>
          <w:szCs w:val="22"/>
        </w:rPr>
        <w:t xml:space="preserve"> </w:t>
      </w:r>
      <w:r w:rsidRPr="0039406C">
        <w:rPr>
          <w:szCs w:val="22"/>
        </w:rPr>
        <w:t>proceeding.</w:t>
      </w:r>
      <w:r w:rsidRPr="0039406C">
        <w:rPr>
          <w:spacing w:val="24"/>
          <w:szCs w:val="22"/>
        </w:rPr>
        <w:t xml:space="preserve"> </w:t>
      </w:r>
      <w:r w:rsidRPr="0039406C">
        <w:rPr>
          <w:szCs w:val="22"/>
        </w:rPr>
        <w:t>In</w:t>
      </w:r>
      <w:r w:rsidRPr="0039406C">
        <w:rPr>
          <w:spacing w:val="-18"/>
          <w:szCs w:val="22"/>
        </w:rPr>
        <w:t xml:space="preserve"> </w:t>
      </w:r>
      <w:r w:rsidRPr="0039406C">
        <w:rPr>
          <w:szCs w:val="22"/>
        </w:rPr>
        <w:t>such</w:t>
      </w:r>
      <w:r w:rsidRPr="0039406C">
        <w:rPr>
          <w:spacing w:val="-18"/>
          <w:szCs w:val="22"/>
        </w:rPr>
        <w:t xml:space="preserve"> </w:t>
      </w:r>
      <w:r w:rsidRPr="0039406C">
        <w:rPr>
          <w:szCs w:val="22"/>
        </w:rPr>
        <w:t>a</w:t>
      </w:r>
      <w:r w:rsidRPr="0039406C">
        <w:rPr>
          <w:spacing w:val="-15"/>
          <w:szCs w:val="22"/>
        </w:rPr>
        <w:t xml:space="preserve"> </w:t>
      </w:r>
      <w:r w:rsidRPr="0039406C">
        <w:rPr>
          <w:szCs w:val="22"/>
        </w:rPr>
        <w:t xml:space="preserve">proceeding, the Counter Party will not assert that the Company has an adequate remedy at law with respect to actual or </w:t>
      </w:r>
      <w:r w:rsidRPr="0039406C">
        <w:rPr>
          <w:szCs w:val="22"/>
        </w:rPr>
        <w:lastRenderedPageBreak/>
        <w:t>threatened disclosure and will not seek to require the Company to post a bond. The Counter Party agrees that specific</w:t>
      </w:r>
      <w:r w:rsidRPr="0039406C">
        <w:rPr>
          <w:spacing w:val="-11"/>
          <w:szCs w:val="22"/>
        </w:rPr>
        <w:t xml:space="preserve"> </w:t>
      </w:r>
      <w:r w:rsidRPr="0039406C">
        <w:rPr>
          <w:szCs w:val="22"/>
        </w:rPr>
        <w:t>performance</w:t>
      </w:r>
      <w:r w:rsidRPr="0039406C">
        <w:rPr>
          <w:spacing w:val="-12"/>
          <w:szCs w:val="22"/>
        </w:rPr>
        <w:t xml:space="preserve"> </w:t>
      </w:r>
      <w:r w:rsidRPr="0039406C">
        <w:rPr>
          <w:szCs w:val="22"/>
        </w:rPr>
        <w:t>or</w:t>
      </w:r>
      <w:r w:rsidRPr="0039406C">
        <w:rPr>
          <w:spacing w:val="-10"/>
          <w:szCs w:val="22"/>
        </w:rPr>
        <w:t xml:space="preserve"> </w:t>
      </w:r>
      <w:r w:rsidRPr="0039406C">
        <w:rPr>
          <w:szCs w:val="22"/>
        </w:rPr>
        <w:t>injunctive</w:t>
      </w:r>
      <w:r w:rsidRPr="0039406C">
        <w:rPr>
          <w:spacing w:val="-14"/>
          <w:szCs w:val="22"/>
        </w:rPr>
        <w:t xml:space="preserve"> </w:t>
      </w:r>
      <w:r w:rsidRPr="0039406C">
        <w:rPr>
          <w:szCs w:val="22"/>
        </w:rPr>
        <w:t>relief,</w:t>
      </w:r>
      <w:r w:rsidRPr="0039406C">
        <w:rPr>
          <w:spacing w:val="-12"/>
          <w:szCs w:val="22"/>
        </w:rPr>
        <w:t xml:space="preserve"> </w:t>
      </w:r>
      <w:r w:rsidRPr="0039406C">
        <w:rPr>
          <w:szCs w:val="22"/>
        </w:rPr>
        <w:t>in</w:t>
      </w:r>
      <w:r w:rsidRPr="0039406C">
        <w:rPr>
          <w:spacing w:val="-12"/>
          <w:szCs w:val="22"/>
        </w:rPr>
        <w:t xml:space="preserve"> </w:t>
      </w:r>
      <w:r w:rsidRPr="0039406C">
        <w:rPr>
          <w:szCs w:val="22"/>
        </w:rPr>
        <w:t>addition</w:t>
      </w:r>
      <w:r w:rsidRPr="0039406C">
        <w:rPr>
          <w:spacing w:val="-12"/>
          <w:szCs w:val="22"/>
        </w:rPr>
        <w:t xml:space="preserve"> </w:t>
      </w:r>
      <w:r w:rsidRPr="0039406C">
        <w:rPr>
          <w:szCs w:val="22"/>
        </w:rPr>
        <w:t>to</w:t>
      </w:r>
      <w:r w:rsidRPr="0039406C">
        <w:rPr>
          <w:spacing w:val="-11"/>
          <w:szCs w:val="22"/>
        </w:rPr>
        <w:t xml:space="preserve"> </w:t>
      </w:r>
      <w:r w:rsidRPr="0039406C">
        <w:rPr>
          <w:szCs w:val="22"/>
        </w:rPr>
        <w:t>other</w:t>
      </w:r>
      <w:r w:rsidRPr="0039406C">
        <w:rPr>
          <w:spacing w:val="-11"/>
          <w:szCs w:val="22"/>
        </w:rPr>
        <w:t xml:space="preserve"> </w:t>
      </w:r>
      <w:r w:rsidRPr="0039406C">
        <w:rPr>
          <w:szCs w:val="22"/>
        </w:rPr>
        <w:t>legal</w:t>
      </w:r>
      <w:r w:rsidRPr="0039406C">
        <w:rPr>
          <w:spacing w:val="-13"/>
          <w:szCs w:val="22"/>
        </w:rPr>
        <w:t xml:space="preserve"> </w:t>
      </w:r>
      <w:r w:rsidRPr="0039406C">
        <w:rPr>
          <w:szCs w:val="22"/>
        </w:rPr>
        <w:t>and</w:t>
      </w:r>
      <w:r w:rsidRPr="0039406C">
        <w:rPr>
          <w:spacing w:val="-12"/>
          <w:szCs w:val="22"/>
        </w:rPr>
        <w:t xml:space="preserve"> </w:t>
      </w:r>
      <w:r w:rsidRPr="0039406C">
        <w:rPr>
          <w:szCs w:val="22"/>
        </w:rPr>
        <w:t>equitable</w:t>
      </w:r>
      <w:r w:rsidRPr="0039406C">
        <w:rPr>
          <w:spacing w:val="-14"/>
          <w:szCs w:val="22"/>
        </w:rPr>
        <w:t xml:space="preserve"> </w:t>
      </w:r>
      <w:r w:rsidRPr="0039406C">
        <w:rPr>
          <w:szCs w:val="22"/>
        </w:rPr>
        <w:t>relief,</w:t>
      </w:r>
      <w:r w:rsidRPr="0039406C">
        <w:rPr>
          <w:spacing w:val="-15"/>
          <w:szCs w:val="22"/>
        </w:rPr>
        <w:t xml:space="preserve"> </w:t>
      </w:r>
      <w:r w:rsidRPr="0039406C">
        <w:rPr>
          <w:szCs w:val="22"/>
        </w:rPr>
        <w:t>are</w:t>
      </w:r>
      <w:r w:rsidRPr="0039406C">
        <w:rPr>
          <w:spacing w:val="-11"/>
          <w:szCs w:val="22"/>
        </w:rPr>
        <w:t xml:space="preserve"> </w:t>
      </w:r>
      <w:r w:rsidRPr="0039406C">
        <w:rPr>
          <w:szCs w:val="22"/>
        </w:rPr>
        <w:t>appropriate remedies for any actual or threatened violation or breach of this</w:t>
      </w:r>
      <w:r w:rsidRPr="0039406C">
        <w:rPr>
          <w:spacing w:val="-7"/>
          <w:szCs w:val="22"/>
        </w:rPr>
        <w:t xml:space="preserve"> </w:t>
      </w:r>
      <w:r w:rsidRPr="0039406C">
        <w:rPr>
          <w:szCs w:val="22"/>
        </w:rPr>
        <w:t>Agreement</w:t>
      </w:r>
      <w:r w:rsidR="0012116B">
        <w:rPr>
          <w:szCs w:val="22"/>
        </w:rPr>
        <w:t>.</w:t>
      </w:r>
    </w:p>
    <w:p w:rsidRPr="0012116B" w:rsidR="0012116B" w:rsidP="0012116B" w:rsidRDefault="0012116B" w14:paraId="160663CA" w14:textId="77777777">
      <w:pPr>
        <w:pStyle w:val="ListParagraph"/>
        <w:ind w:left="360" w:right="-720"/>
        <w:rPr>
          <w:rFonts w:cs="Arial"/>
          <w:color w:val="0000FF"/>
          <w:szCs w:val="22"/>
        </w:rPr>
      </w:pPr>
    </w:p>
    <w:p w:rsidRPr="0012116B" w:rsidR="0012116B" w:rsidP="00C16B9B" w:rsidRDefault="00C16B9B" w14:paraId="1A0AE33B" w14:textId="2EBC068E">
      <w:pPr>
        <w:pStyle w:val="ListParagraph"/>
        <w:numPr>
          <w:ilvl w:val="0"/>
          <w:numId w:val="25"/>
        </w:numPr>
        <w:ind w:right="-720"/>
        <w:rPr>
          <w:rFonts w:cs="Arial"/>
          <w:color w:val="0000FF"/>
          <w:szCs w:val="22"/>
        </w:rPr>
      </w:pPr>
      <w:r w:rsidRPr="007C43CE">
        <w:rPr>
          <w:b/>
          <w:bCs/>
        </w:rPr>
        <w:t>NO WAIVER.</w:t>
      </w:r>
      <w:r w:rsidRPr="0012116B">
        <w:rPr>
          <w:rFonts w:cs="Arial"/>
          <w:szCs w:val="22"/>
        </w:rPr>
        <w:t xml:space="preserve">  </w:t>
      </w:r>
      <w:r w:rsidRPr="0012116B">
        <w:rPr>
          <w:szCs w:val="22"/>
        </w:rPr>
        <w:t>No statement, course of conduct, course of dealing, or other action will be construed as a waiver. Any waiver must be in writing and signed by the party granting the</w:t>
      </w:r>
      <w:r w:rsidRPr="0012116B">
        <w:rPr>
          <w:spacing w:val="-15"/>
          <w:szCs w:val="22"/>
        </w:rPr>
        <w:t xml:space="preserve"> </w:t>
      </w:r>
      <w:r w:rsidRPr="0012116B">
        <w:rPr>
          <w:szCs w:val="22"/>
        </w:rPr>
        <w:t>waiver</w:t>
      </w:r>
      <w:r w:rsidRPr="0012116B">
        <w:t>.</w:t>
      </w:r>
    </w:p>
    <w:p w:rsidRPr="0012116B" w:rsidR="0012116B" w:rsidP="0012116B" w:rsidRDefault="0012116B" w14:paraId="7E54514B" w14:textId="77777777">
      <w:pPr>
        <w:pStyle w:val="ListParagraph"/>
        <w:ind w:left="360" w:right="-720"/>
        <w:rPr>
          <w:rFonts w:cs="Arial"/>
          <w:color w:val="0000FF"/>
          <w:szCs w:val="22"/>
        </w:rPr>
      </w:pPr>
    </w:p>
    <w:p w:rsidRPr="0012116B" w:rsidR="0012116B" w:rsidP="00C16B9B" w:rsidRDefault="00C16B9B" w14:paraId="42650BC7" w14:textId="3981B1CD">
      <w:pPr>
        <w:pStyle w:val="ListParagraph"/>
        <w:numPr>
          <w:ilvl w:val="0"/>
          <w:numId w:val="25"/>
        </w:numPr>
        <w:ind w:right="-720"/>
        <w:rPr>
          <w:rFonts w:cs="Arial"/>
          <w:color w:val="0000FF"/>
          <w:szCs w:val="22"/>
        </w:rPr>
      </w:pPr>
      <w:r w:rsidRPr="007C43CE">
        <w:rPr>
          <w:b/>
          <w:bCs/>
        </w:rPr>
        <w:t>ASSIGNMENT.</w:t>
      </w:r>
      <w:r w:rsidRPr="0012116B">
        <w:rPr>
          <w:rFonts w:cs="Arial"/>
          <w:szCs w:val="22"/>
        </w:rPr>
        <w:t xml:space="preserve">  Neither party may assign its rights or delegate its duties under this Agreement without the prior written consent of the other party, or otherwise dispose of any right, title or interest in all or part of this Agreement, including assignment by operation of law or otherwise, without such consent.  Either party may grant or withhold consent in its sole discretion; provided, however, that Company may assign this Agreement, in whole or in part, without Counter Party’s consent, to its parent, PNW, or to any affiliate or subsidiary of PNW. Any assignment or delegation by either party in breach of this Section will be null and void and of no legal force or effect.  The terms and provisions of this Agreement will be binding upon and inure to the benefit of any permitted successor of either party.</w:t>
      </w:r>
    </w:p>
    <w:p w:rsidRPr="0012116B" w:rsidR="0012116B" w:rsidP="0012116B" w:rsidRDefault="0012116B" w14:paraId="3F8EDD84" w14:textId="77777777">
      <w:pPr>
        <w:pStyle w:val="ListParagraph"/>
        <w:ind w:left="360" w:right="-720"/>
        <w:rPr>
          <w:rFonts w:cs="Arial"/>
          <w:color w:val="0000FF"/>
          <w:szCs w:val="22"/>
        </w:rPr>
      </w:pPr>
    </w:p>
    <w:p w:rsidR="0012116B" w:rsidP="00C16B9B" w:rsidRDefault="00C16B9B" w14:paraId="5F2AA0F0" w14:textId="278E6AA3">
      <w:pPr>
        <w:pStyle w:val="ListParagraph"/>
        <w:numPr>
          <w:ilvl w:val="0"/>
          <w:numId w:val="25"/>
        </w:numPr>
        <w:ind w:right="-720"/>
        <w:rPr>
          <w:rFonts w:cs="Arial"/>
          <w:color w:val="0000FF"/>
          <w:szCs w:val="22"/>
        </w:rPr>
      </w:pPr>
      <w:r w:rsidRPr="007C43CE">
        <w:rPr>
          <w:b/>
          <w:bCs/>
        </w:rPr>
        <w:t>SEVERABILITY</w:t>
      </w:r>
      <w:r w:rsidRPr="00814BC1">
        <w:rPr>
          <w:b/>
          <w:bCs/>
        </w:rPr>
        <w:t>.</w:t>
      </w:r>
      <w:r w:rsidRPr="00814BC1">
        <w:rPr>
          <w:rFonts w:cs="Arial"/>
          <w:szCs w:val="22"/>
        </w:rPr>
        <w:t xml:space="preserve"> </w:t>
      </w:r>
      <w:r w:rsidRPr="0012116B">
        <w:rPr>
          <w:rFonts w:cs="Arial"/>
          <w:szCs w:val="22"/>
        </w:rPr>
        <w:t xml:space="preserve"> If any provision of this Agreement is held to be invalid by any court of competent jurisdiction, the rest of this Agreement will remain in full force and effect</w:t>
      </w:r>
      <w:r w:rsidR="0012116B">
        <w:rPr>
          <w:rFonts w:cs="Arial"/>
          <w:szCs w:val="22"/>
        </w:rPr>
        <w:t>.</w:t>
      </w:r>
    </w:p>
    <w:p w:rsidRPr="0012116B" w:rsidR="0012116B" w:rsidP="0012116B" w:rsidRDefault="0012116B" w14:paraId="1D9DC54F" w14:textId="77777777">
      <w:pPr>
        <w:pStyle w:val="ListParagraph"/>
        <w:ind w:left="360" w:right="-720"/>
        <w:rPr>
          <w:rFonts w:cs="Arial"/>
          <w:color w:val="0000FF"/>
          <w:szCs w:val="22"/>
        </w:rPr>
      </w:pPr>
    </w:p>
    <w:p w:rsidRPr="0012116B" w:rsidR="0012116B" w:rsidP="00C16B9B" w:rsidRDefault="00C16B9B" w14:paraId="28535EF8" w14:textId="216F0931">
      <w:pPr>
        <w:pStyle w:val="ListParagraph"/>
        <w:numPr>
          <w:ilvl w:val="0"/>
          <w:numId w:val="25"/>
        </w:numPr>
        <w:ind w:right="-720"/>
        <w:rPr>
          <w:rFonts w:cs="Arial"/>
          <w:color w:val="0000FF"/>
          <w:szCs w:val="22"/>
        </w:rPr>
      </w:pPr>
      <w:r w:rsidRPr="007C43CE">
        <w:rPr>
          <w:b/>
          <w:bCs/>
        </w:rPr>
        <w:t>ENTIRE AGREEMENT.</w:t>
      </w:r>
      <w:r w:rsidRPr="0012116B">
        <w:rPr>
          <w:rFonts w:cs="Arial"/>
          <w:szCs w:val="22"/>
        </w:rPr>
        <w:t xml:space="preserve">  This Agreement contains the final and complete agreement between the parties concerning its subject matter and supersedes all prior </w:t>
      </w:r>
      <w:r w:rsidRPr="0012116B">
        <w:rPr>
          <w:szCs w:val="22"/>
        </w:rPr>
        <w:t>and contemporaneous communications pertaining to the Permitted Purpose</w:t>
      </w:r>
      <w:r w:rsidRPr="0012116B">
        <w:t>.</w:t>
      </w:r>
    </w:p>
    <w:p w:rsidRPr="0012116B" w:rsidR="0012116B" w:rsidP="0012116B" w:rsidRDefault="0012116B" w14:paraId="3BC06003" w14:textId="77777777">
      <w:pPr>
        <w:pStyle w:val="ListParagraph"/>
        <w:ind w:left="360" w:right="-720"/>
        <w:rPr>
          <w:rFonts w:cs="Arial"/>
          <w:color w:val="0000FF"/>
          <w:szCs w:val="22"/>
        </w:rPr>
      </w:pPr>
    </w:p>
    <w:p w:rsidRPr="0012116B" w:rsidR="0012116B" w:rsidP="00C16B9B" w:rsidRDefault="00C16B9B" w14:paraId="07F2B62B" w14:textId="05433D68">
      <w:pPr>
        <w:pStyle w:val="ListParagraph"/>
        <w:numPr>
          <w:ilvl w:val="0"/>
          <w:numId w:val="25"/>
        </w:numPr>
        <w:ind w:right="-720"/>
        <w:rPr>
          <w:rFonts w:cs="Arial"/>
          <w:color w:val="0000FF"/>
          <w:szCs w:val="22"/>
        </w:rPr>
      </w:pPr>
      <w:r w:rsidRPr="007C43CE">
        <w:rPr>
          <w:b/>
          <w:bCs/>
        </w:rPr>
        <w:t>GOVERNING LAW.</w:t>
      </w:r>
      <w:r w:rsidRPr="0012116B">
        <w:rPr>
          <w:rFonts w:cs="Arial"/>
          <w:szCs w:val="22"/>
        </w:rPr>
        <w:t xml:space="preserve">  This Agreement will be governed by and interpreted under Arizona law, without regard to any conflict of laws provision.  </w:t>
      </w:r>
      <w:r w:rsidRPr="0012116B">
        <w:rPr>
          <w:szCs w:val="22"/>
        </w:rPr>
        <w:t>Any legal suit, action or proceeding arising directly or indirectly</w:t>
      </w:r>
      <w:r w:rsidRPr="0012116B">
        <w:rPr>
          <w:spacing w:val="-5"/>
          <w:szCs w:val="22"/>
        </w:rPr>
        <w:t xml:space="preserve"> </w:t>
      </w:r>
      <w:r w:rsidRPr="0012116B">
        <w:rPr>
          <w:szCs w:val="22"/>
        </w:rPr>
        <w:t>out</w:t>
      </w:r>
      <w:r w:rsidRPr="0012116B">
        <w:rPr>
          <w:spacing w:val="-6"/>
          <w:szCs w:val="22"/>
        </w:rPr>
        <w:t xml:space="preserve"> </w:t>
      </w:r>
      <w:r w:rsidRPr="0012116B">
        <w:rPr>
          <w:szCs w:val="22"/>
        </w:rPr>
        <w:t>of</w:t>
      </w:r>
      <w:r w:rsidRPr="0012116B">
        <w:rPr>
          <w:spacing w:val="-5"/>
          <w:szCs w:val="22"/>
        </w:rPr>
        <w:t xml:space="preserve"> </w:t>
      </w:r>
      <w:r w:rsidRPr="0012116B">
        <w:rPr>
          <w:szCs w:val="22"/>
        </w:rPr>
        <w:t>this</w:t>
      </w:r>
      <w:r w:rsidRPr="0012116B">
        <w:rPr>
          <w:spacing w:val="-3"/>
          <w:szCs w:val="22"/>
        </w:rPr>
        <w:t xml:space="preserve"> </w:t>
      </w:r>
      <w:r w:rsidRPr="0012116B">
        <w:rPr>
          <w:szCs w:val="22"/>
        </w:rPr>
        <w:t>Agreement</w:t>
      </w:r>
      <w:r w:rsidRPr="0012116B">
        <w:rPr>
          <w:spacing w:val="-4"/>
          <w:szCs w:val="22"/>
        </w:rPr>
        <w:t xml:space="preserve"> </w:t>
      </w:r>
      <w:r w:rsidRPr="0012116B">
        <w:rPr>
          <w:szCs w:val="22"/>
        </w:rPr>
        <w:t>will</w:t>
      </w:r>
      <w:r w:rsidRPr="0012116B">
        <w:rPr>
          <w:spacing w:val="-7"/>
          <w:szCs w:val="22"/>
        </w:rPr>
        <w:t xml:space="preserve"> </w:t>
      </w:r>
      <w:r w:rsidRPr="0012116B">
        <w:rPr>
          <w:szCs w:val="22"/>
        </w:rPr>
        <w:t>be</w:t>
      </w:r>
      <w:r w:rsidRPr="0012116B">
        <w:rPr>
          <w:spacing w:val="-6"/>
          <w:szCs w:val="22"/>
        </w:rPr>
        <w:t xml:space="preserve"> </w:t>
      </w:r>
      <w:r w:rsidRPr="0012116B">
        <w:rPr>
          <w:szCs w:val="22"/>
        </w:rPr>
        <w:t>initiated</w:t>
      </w:r>
      <w:r w:rsidRPr="0012116B">
        <w:rPr>
          <w:spacing w:val="-4"/>
          <w:szCs w:val="22"/>
        </w:rPr>
        <w:t xml:space="preserve"> </w:t>
      </w:r>
      <w:r w:rsidRPr="0012116B">
        <w:rPr>
          <w:szCs w:val="22"/>
        </w:rPr>
        <w:t>in</w:t>
      </w:r>
      <w:r w:rsidRPr="0012116B">
        <w:rPr>
          <w:spacing w:val="-7"/>
          <w:szCs w:val="22"/>
        </w:rPr>
        <w:t xml:space="preserve"> </w:t>
      </w:r>
      <w:r w:rsidRPr="0012116B">
        <w:rPr>
          <w:szCs w:val="22"/>
        </w:rPr>
        <w:t>state</w:t>
      </w:r>
      <w:r w:rsidRPr="0012116B">
        <w:rPr>
          <w:spacing w:val="-6"/>
          <w:szCs w:val="22"/>
        </w:rPr>
        <w:t xml:space="preserve"> </w:t>
      </w:r>
      <w:r w:rsidRPr="0012116B">
        <w:rPr>
          <w:szCs w:val="22"/>
        </w:rPr>
        <w:t>or</w:t>
      </w:r>
      <w:r w:rsidRPr="0012116B">
        <w:rPr>
          <w:spacing w:val="-5"/>
          <w:szCs w:val="22"/>
        </w:rPr>
        <w:t xml:space="preserve"> </w:t>
      </w:r>
      <w:r w:rsidRPr="0012116B">
        <w:rPr>
          <w:szCs w:val="22"/>
        </w:rPr>
        <w:t>federal</w:t>
      </w:r>
      <w:r w:rsidRPr="0012116B">
        <w:rPr>
          <w:spacing w:val="-6"/>
          <w:szCs w:val="22"/>
        </w:rPr>
        <w:t xml:space="preserve"> </w:t>
      </w:r>
      <w:r w:rsidRPr="0012116B">
        <w:rPr>
          <w:szCs w:val="22"/>
        </w:rPr>
        <w:t>court</w:t>
      </w:r>
      <w:r w:rsidRPr="0012116B">
        <w:rPr>
          <w:spacing w:val="-6"/>
          <w:szCs w:val="22"/>
        </w:rPr>
        <w:t xml:space="preserve"> </w:t>
      </w:r>
      <w:r w:rsidRPr="0012116B">
        <w:rPr>
          <w:spacing w:val="-7"/>
          <w:szCs w:val="22"/>
        </w:rPr>
        <w:t xml:space="preserve"> </w:t>
      </w:r>
      <w:r w:rsidRPr="0012116B">
        <w:rPr>
          <w:rFonts w:cs="Arial"/>
          <w:szCs w:val="22"/>
        </w:rPr>
        <w:t>in Maricopa County, Arizona.</w:t>
      </w:r>
    </w:p>
    <w:p w:rsidRPr="0012116B" w:rsidR="0012116B" w:rsidP="0012116B" w:rsidRDefault="0012116B" w14:paraId="7F977194" w14:textId="77777777">
      <w:pPr>
        <w:pStyle w:val="ListParagraph"/>
        <w:ind w:left="360" w:right="-720"/>
        <w:rPr>
          <w:rFonts w:cs="Arial"/>
          <w:color w:val="0000FF"/>
          <w:szCs w:val="22"/>
        </w:rPr>
      </w:pPr>
    </w:p>
    <w:p w:rsidRPr="007C43CE" w:rsidR="0012116B" w:rsidP="00C16B9B" w:rsidRDefault="00C16B9B" w14:paraId="771FE37F" w14:textId="391DF5FF">
      <w:pPr>
        <w:pStyle w:val="ListParagraph"/>
        <w:numPr>
          <w:ilvl w:val="0"/>
          <w:numId w:val="25"/>
        </w:numPr>
        <w:ind w:right="-720"/>
        <w:rPr>
          <w:rFonts w:cs="Arial"/>
          <w:color w:val="0000FF"/>
          <w:szCs w:val="22"/>
        </w:rPr>
      </w:pPr>
      <w:r w:rsidRPr="007C43CE">
        <w:rPr>
          <w:b/>
          <w:bCs/>
        </w:rPr>
        <w:t>AMENDMENTS.</w:t>
      </w:r>
      <w:r w:rsidRPr="0012116B">
        <w:rPr>
          <w:szCs w:val="22"/>
        </w:rPr>
        <w:t xml:space="preserve">  Any amendment to this Agreement must be in a writing signed by an authorized representative of each</w:t>
      </w:r>
      <w:r w:rsidRPr="0012116B">
        <w:rPr>
          <w:spacing w:val="-2"/>
          <w:szCs w:val="22"/>
        </w:rPr>
        <w:t xml:space="preserve"> </w:t>
      </w:r>
      <w:r w:rsidRPr="0012116B">
        <w:rPr>
          <w:szCs w:val="22"/>
        </w:rPr>
        <w:t>party.</w:t>
      </w:r>
    </w:p>
    <w:p w:rsidRPr="0012116B" w:rsidR="007C43CE" w:rsidP="007C43CE" w:rsidRDefault="007C43CE" w14:paraId="4D73106D" w14:textId="77777777">
      <w:pPr>
        <w:pStyle w:val="ListParagraph"/>
        <w:ind w:left="360" w:right="-720"/>
        <w:rPr>
          <w:rFonts w:cs="Arial"/>
          <w:color w:val="0000FF"/>
          <w:szCs w:val="22"/>
        </w:rPr>
      </w:pPr>
    </w:p>
    <w:p w:rsidRPr="0012116B" w:rsidR="0012116B" w:rsidP="0012116B" w:rsidRDefault="00C16B9B" w14:paraId="246BFABD" w14:textId="77777777">
      <w:pPr>
        <w:pStyle w:val="ListParagraph"/>
        <w:numPr>
          <w:ilvl w:val="0"/>
          <w:numId w:val="25"/>
        </w:numPr>
        <w:ind w:right="-720"/>
        <w:rPr>
          <w:rFonts w:cs="Arial"/>
          <w:color w:val="0000FF"/>
          <w:szCs w:val="22"/>
        </w:rPr>
      </w:pPr>
      <w:r w:rsidRPr="007C43CE">
        <w:rPr>
          <w:b/>
          <w:bCs/>
        </w:rPr>
        <w:t>NOTICES.</w:t>
      </w:r>
      <w:r w:rsidRPr="0012116B">
        <w:rPr>
          <w:rFonts w:cs="Arial"/>
          <w:szCs w:val="22"/>
        </w:rPr>
        <w:t xml:space="preserve">  All communications relating to the day to day activities under this Agreement will be between the designated representatives named below. Any other notices required under this Agreement will be sent to the individuals identified below, by email and certified mail, return receipt requested. Notices will be effective on the date the certified mail is delivered. Notices and communications will be delivered or mailed to the parties as follows:</w:t>
      </w:r>
    </w:p>
    <w:p w:rsidRPr="0012116B" w:rsidR="00C16B9B" w:rsidP="0012116B" w:rsidRDefault="00C16B9B" w14:paraId="519F0FAB" w14:textId="467C2A35">
      <w:pPr>
        <w:pStyle w:val="ListParagraph"/>
        <w:numPr>
          <w:ilvl w:val="1"/>
          <w:numId w:val="25"/>
        </w:numPr>
        <w:ind w:right="-720"/>
        <w:rPr>
          <w:rFonts w:cs="Arial"/>
          <w:color w:val="0000FF"/>
          <w:szCs w:val="22"/>
        </w:rPr>
      </w:pPr>
      <w:r w:rsidRPr="0012116B">
        <w:rPr>
          <w:rFonts w:cs="Arial"/>
          <w:szCs w:val="22"/>
        </w:rPr>
        <w:t xml:space="preserve">  Day to Day communications:</w:t>
      </w:r>
    </w:p>
    <w:tbl>
      <w:tblPr>
        <w:tblW w:w="100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10"/>
        <w:gridCol w:w="5365"/>
      </w:tblGrid>
      <w:tr w:rsidRPr="00C16B9B" w:rsidR="00C16B9B" w:rsidTr="00814BC1" w14:paraId="4B288718" w14:textId="77777777">
        <w:tc>
          <w:tcPr>
            <w:tcW w:w="4710" w:type="dxa"/>
          </w:tcPr>
          <w:p w:rsidRPr="00C16B9B" w:rsidR="00C16B9B" w:rsidP="00C16B9B" w:rsidRDefault="00C16B9B" w14:paraId="5E28FE0B" w14:textId="77777777">
            <w:pPr>
              <w:ind w:right="-720"/>
              <w:rPr>
                <w:rFonts w:cs="Arial"/>
                <w:b/>
                <w:sz w:val="20"/>
                <w:szCs w:val="20"/>
              </w:rPr>
            </w:pPr>
            <w:r w:rsidRPr="00C16B9B">
              <w:rPr>
                <w:rFonts w:cs="Arial"/>
                <w:b/>
                <w:sz w:val="20"/>
                <w:szCs w:val="20"/>
              </w:rPr>
              <w:t>If to Company:</w:t>
            </w:r>
          </w:p>
        </w:tc>
        <w:tc>
          <w:tcPr>
            <w:tcW w:w="5365" w:type="dxa"/>
          </w:tcPr>
          <w:p w:rsidRPr="00C16B9B" w:rsidR="00C16B9B" w:rsidP="00C16B9B" w:rsidRDefault="00C16B9B" w14:paraId="65A6CD8D" w14:textId="77777777">
            <w:pPr>
              <w:ind w:right="-720"/>
              <w:rPr>
                <w:rFonts w:cs="Arial"/>
                <w:b/>
                <w:sz w:val="20"/>
                <w:szCs w:val="20"/>
              </w:rPr>
            </w:pPr>
            <w:r w:rsidRPr="00C16B9B">
              <w:rPr>
                <w:rFonts w:cs="Arial"/>
                <w:b/>
                <w:sz w:val="20"/>
                <w:szCs w:val="20"/>
              </w:rPr>
              <w:t>If to Counter Party:</w:t>
            </w:r>
          </w:p>
        </w:tc>
      </w:tr>
      <w:tr w:rsidRPr="00C16B9B" w:rsidR="00C16B9B" w:rsidTr="00814BC1" w14:paraId="178B937E" w14:textId="77777777">
        <w:tc>
          <w:tcPr>
            <w:tcW w:w="4710" w:type="dxa"/>
          </w:tcPr>
          <w:p w:rsidRPr="00C16B9B" w:rsidR="00C16B9B" w:rsidP="00C16B9B" w:rsidRDefault="00C16B9B" w14:paraId="6CD37AA2" w14:textId="2FD90BC8">
            <w:pPr>
              <w:ind w:right="-720"/>
              <w:rPr>
                <w:rFonts w:cs="Arial"/>
                <w:sz w:val="20"/>
                <w:szCs w:val="20"/>
              </w:rPr>
            </w:pPr>
            <w:r w:rsidRPr="0012116B">
              <w:rPr>
                <w:rFonts w:cs="Arial"/>
                <w:sz w:val="20"/>
                <w:szCs w:val="20"/>
              </w:rPr>
              <w:fldChar w:fldCharType="begin">
                <w:ffData>
                  <w:name w:val="Text6"/>
                  <w:enabled/>
                  <w:calcOnExit w:val="0"/>
                  <w:helpText w:type="autoText" w:val="&lt;CO_NAME&gt;"/>
                  <w:textInput>
                    <w:default w:val="Company Name"/>
                  </w:textInput>
                </w:ffData>
              </w:fldChar>
            </w:r>
            <w:bookmarkStart w:name="Text6" w:id="7"/>
            <w:r w:rsidRPr="0012116B">
              <w:rPr>
                <w:rFonts w:cs="Arial"/>
                <w:sz w:val="20"/>
                <w:szCs w:val="20"/>
              </w:rPr>
              <w:instrText xml:space="preserve"> FORMTEXT </w:instrText>
            </w:r>
            <w:r w:rsidRPr="0012116B">
              <w:rPr>
                <w:rFonts w:cs="Arial"/>
                <w:sz w:val="20"/>
                <w:szCs w:val="20"/>
              </w:rPr>
            </w:r>
            <w:r w:rsidRPr="0012116B">
              <w:rPr>
                <w:rFonts w:cs="Arial"/>
                <w:sz w:val="20"/>
                <w:szCs w:val="20"/>
              </w:rPr>
              <w:fldChar w:fldCharType="separate"/>
            </w:r>
            <w:r w:rsidRPr="0012116B">
              <w:rPr>
                <w:rFonts w:cs="Arial"/>
                <w:sz w:val="20"/>
                <w:szCs w:val="20"/>
              </w:rPr>
              <w:t>Company Name</w:t>
            </w:r>
            <w:r w:rsidRPr="0012116B">
              <w:rPr>
                <w:rFonts w:cs="Arial"/>
                <w:sz w:val="20"/>
                <w:szCs w:val="20"/>
              </w:rPr>
              <w:fldChar w:fldCharType="end"/>
            </w:r>
            <w:bookmarkEnd w:id="7"/>
            <w:r w:rsidRPr="00C16B9B">
              <w:rPr>
                <w:rFonts w:cs="Arial"/>
                <w:sz w:val="20"/>
                <w:szCs w:val="20"/>
              </w:rPr>
              <w:t xml:space="preserve"> </w:t>
            </w:r>
          </w:p>
        </w:tc>
        <w:tc>
          <w:tcPr>
            <w:tcW w:w="5365" w:type="dxa"/>
          </w:tcPr>
          <w:p w:rsidRPr="00C16B9B" w:rsidR="00C16B9B" w:rsidP="00C16B9B" w:rsidRDefault="00C16B9B" w14:paraId="08148DAB" w14:textId="63CAA3DF">
            <w:pPr>
              <w:ind w:right="-720"/>
              <w:rPr>
                <w:rFonts w:cs="Arial"/>
                <w:sz w:val="20"/>
                <w:szCs w:val="20"/>
              </w:rPr>
            </w:pPr>
            <w:r w:rsidRPr="0012116B">
              <w:rPr>
                <w:rFonts w:cs="Arial"/>
                <w:sz w:val="20"/>
                <w:szCs w:val="20"/>
              </w:rPr>
              <w:fldChar w:fldCharType="begin">
                <w:ffData>
                  <w:name w:val="Text11"/>
                  <w:enabled/>
                  <w:calcOnExit w:val="0"/>
                  <w:helpText w:type="autoText" w:val="&lt;V_NAME&gt;"/>
                  <w:textInput>
                    <w:default w:val="Contracting Party Name"/>
                  </w:textInput>
                </w:ffData>
              </w:fldChar>
            </w:r>
            <w:bookmarkStart w:name="Text11" w:id="8"/>
            <w:r w:rsidRPr="0012116B">
              <w:rPr>
                <w:rFonts w:cs="Arial"/>
                <w:sz w:val="20"/>
                <w:szCs w:val="20"/>
              </w:rPr>
              <w:instrText xml:space="preserve"> FORMTEXT </w:instrText>
            </w:r>
            <w:r w:rsidRPr="0012116B">
              <w:rPr>
                <w:rFonts w:cs="Arial"/>
                <w:sz w:val="20"/>
                <w:szCs w:val="20"/>
              </w:rPr>
            </w:r>
            <w:r w:rsidRPr="0012116B">
              <w:rPr>
                <w:rFonts w:cs="Arial"/>
                <w:sz w:val="20"/>
                <w:szCs w:val="20"/>
              </w:rPr>
              <w:fldChar w:fldCharType="separate"/>
            </w:r>
            <w:r w:rsidRPr="0012116B">
              <w:rPr>
                <w:rFonts w:cs="Arial"/>
                <w:sz w:val="20"/>
                <w:szCs w:val="20"/>
              </w:rPr>
              <w:t>Contracting Party Name</w:t>
            </w:r>
            <w:r w:rsidRPr="0012116B">
              <w:rPr>
                <w:rFonts w:cs="Arial"/>
                <w:sz w:val="20"/>
                <w:szCs w:val="20"/>
              </w:rPr>
              <w:fldChar w:fldCharType="end"/>
            </w:r>
            <w:bookmarkEnd w:id="8"/>
          </w:p>
        </w:tc>
      </w:tr>
      <w:tr w:rsidRPr="00C16B9B" w:rsidR="00C16B9B" w:rsidTr="00814BC1" w14:paraId="0F46553F" w14:textId="77777777">
        <w:tc>
          <w:tcPr>
            <w:tcW w:w="4710" w:type="dxa"/>
          </w:tcPr>
          <w:p w:rsidRPr="00C16B9B" w:rsidR="00C16B9B" w:rsidP="00C16B9B" w:rsidRDefault="00C16B9B" w14:paraId="60A60F5B" w14:textId="4F473C11">
            <w:pPr>
              <w:ind w:right="-720"/>
              <w:rPr>
                <w:rFonts w:cs="Arial"/>
                <w:sz w:val="20"/>
                <w:szCs w:val="20"/>
              </w:rPr>
            </w:pPr>
            <w:r w:rsidRPr="0012116B">
              <w:rPr>
                <w:rFonts w:cs="Arial"/>
                <w:sz w:val="20"/>
                <w:szCs w:val="20"/>
              </w:rPr>
              <w:fldChar w:fldCharType="begin">
                <w:ffData>
                  <w:name w:val="Text10"/>
                  <w:enabled/>
                  <w:calcOnExit w:val="0"/>
                  <w:helpText w:type="autoText" w:val="&lt;bu_address&gt;"/>
                  <w:textInput>
                    <w:default w:val="Address"/>
                  </w:textInput>
                </w:ffData>
              </w:fldChar>
            </w:r>
            <w:bookmarkStart w:name="Text10" w:id="9"/>
            <w:r w:rsidRPr="0012116B">
              <w:rPr>
                <w:rFonts w:cs="Arial"/>
                <w:sz w:val="20"/>
                <w:szCs w:val="20"/>
              </w:rPr>
              <w:instrText xml:space="preserve"> FORMTEXT </w:instrText>
            </w:r>
            <w:r w:rsidRPr="0012116B">
              <w:rPr>
                <w:rFonts w:cs="Arial"/>
                <w:sz w:val="20"/>
                <w:szCs w:val="20"/>
              </w:rPr>
            </w:r>
            <w:r w:rsidRPr="0012116B">
              <w:rPr>
                <w:rFonts w:cs="Arial"/>
                <w:sz w:val="20"/>
                <w:szCs w:val="20"/>
              </w:rPr>
              <w:fldChar w:fldCharType="separate"/>
            </w:r>
            <w:r w:rsidRPr="0012116B">
              <w:rPr>
                <w:rFonts w:cs="Arial"/>
                <w:sz w:val="20"/>
                <w:szCs w:val="20"/>
              </w:rPr>
              <w:t>Address</w:t>
            </w:r>
            <w:r w:rsidRPr="0012116B">
              <w:rPr>
                <w:rFonts w:cs="Arial"/>
                <w:sz w:val="20"/>
                <w:szCs w:val="20"/>
              </w:rPr>
              <w:fldChar w:fldCharType="end"/>
            </w:r>
            <w:bookmarkEnd w:id="9"/>
          </w:p>
        </w:tc>
        <w:tc>
          <w:tcPr>
            <w:tcW w:w="5365" w:type="dxa"/>
          </w:tcPr>
          <w:p w:rsidRPr="00C16B9B" w:rsidR="00C16B9B" w:rsidP="00C16B9B" w:rsidRDefault="00C16B9B" w14:paraId="5DA7F3F1" w14:textId="4A52DCD1">
            <w:pPr>
              <w:ind w:right="-720"/>
              <w:rPr>
                <w:rFonts w:cs="Arial"/>
                <w:sz w:val="20"/>
                <w:szCs w:val="20"/>
              </w:rPr>
            </w:pPr>
            <w:r w:rsidRPr="0012116B">
              <w:rPr>
                <w:rFonts w:cs="Arial"/>
                <w:sz w:val="20"/>
                <w:szCs w:val="20"/>
              </w:rPr>
              <w:fldChar w:fldCharType="begin">
                <w:ffData>
                  <w:name w:val="Text7"/>
                  <w:enabled/>
                  <w:calcOnExit w:val="0"/>
                  <w:helpText w:type="autoText" w:val="&lt;V_ADDRESS&gt;"/>
                  <w:textInput>
                    <w:default w:val="Contracting Party Address"/>
                  </w:textInput>
                </w:ffData>
              </w:fldChar>
            </w:r>
            <w:bookmarkStart w:name="Text7" w:id="10"/>
            <w:r w:rsidRPr="0012116B">
              <w:rPr>
                <w:rFonts w:cs="Arial"/>
                <w:sz w:val="20"/>
                <w:szCs w:val="20"/>
              </w:rPr>
              <w:instrText xml:space="preserve"> FORMTEXT </w:instrText>
            </w:r>
            <w:r w:rsidRPr="0012116B">
              <w:rPr>
                <w:rFonts w:cs="Arial"/>
                <w:sz w:val="20"/>
                <w:szCs w:val="20"/>
              </w:rPr>
            </w:r>
            <w:r w:rsidRPr="0012116B">
              <w:rPr>
                <w:rFonts w:cs="Arial"/>
                <w:sz w:val="20"/>
                <w:szCs w:val="20"/>
              </w:rPr>
              <w:fldChar w:fldCharType="separate"/>
            </w:r>
            <w:r w:rsidRPr="0012116B">
              <w:rPr>
                <w:rFonts w:cs="Arial"/>
                <w:sz w:val="20"/>
                <w:szCs w:val="20"/>
              </w:rPr>
              <w:t>Contracting Party Address</w:t>
            </w:r>
            <w:r w:rsidRPr="0012116B">
              <w:rPr>
                <w:rFonts w:cs="Arial"/>
                <w:sz w:val="20"/>
                <w:szCs w:val="20"/>
              </w:rPr>
              <w:fldChar w:fldCharType="end"/>
            </w:r>
            <w:bookmarkEnd w:id="10"/>
          </w:p>
        </w:tc>
      </w:tr>
      <w:tr w:rsidRPr="00C16B9B" w:rsidR="00C16B9B" w:rsidTr="00814BC1" w14:paraId="7A0D4F1E" w14:textId="77777777">
        <w:tc>
          <w:tcPr>
            <w:tcW w:w="4710" w:type="dxa"/>
          </w:tcPr>
          <w:p w:rsidRPr="00C16B9B" w:rsidR="00C16B9B" w:rsidP="00C16B9B" w:rsidRDefault="00C16B9B" w14:paraId="1FE811E2" w14:textId="0627B5CA">
            <w:pPr>
              <w:ind w:right="-720"/>
              <w:rPr>
                <w:rFonts w:cs="Arial"/>
                <w:sz w:val="20"/>
                <w:szCs w:val="20"/>
              </w:rPr>
            </w:pPr>
            <w:r w:rsidRPr="00C16B9B">
              <w:rPr>
                <w:rFonts w:cs="Arial"/>
                <w:sz w:val="20"/>
                <w:szCs w:val="20"/>
              </w:rPr>
              <w:t xml:space="preserve">Attn: </w:t>
            </w:r>
            <w:r w:rsidRPr="0012116B">
              <w:rPr>
                <w:rFonts w:cs="Arial"/>
                <w:sz w:val="20"/>
                <w:szCs w:val="20"/>
              </w:rPr>
              <w:fldChar w:fldCharType="begin">
                <w:ffData>
                  <w:name w:val="Text12"/>
                  <w:enabled/>
                  <w:calcOnExit w:val="0"/>
                  <w:helpText w:type="autoText" w:val="&lt;bu_contact_person&gt;"/>
                  <w:textInput>
                    <w:default w:val="Contact Person"/>
                  </w:textInput>
                </w:ffData>
              </w:fldChar>
            </w:r>
            <w:bookmarkStart w:name="Text12" w:id="11"/>
            <w:r w:rsidRPr="0012116B">
              <w:rPr>
                <w:rFonts w:cs="Arial"/>
                <w:sz w:val="20"/>
                <w:szCs w:val="20"/>
              </w:rPr>
              <w:instrText xml:space="preserve"> FORMTEXT </w:instrText>
            </w:r>
            <w:r w:rsidRPr="0012116B">
              <w:rPr>
                <w:rFonts w:cs="Arial"/>
                <w:sz w:val="20"/>
                <w:szCs w:val="20"/>
              </w:rPr>
            </w:r>
            <w:r w:rsidRPr="0012116B">
              <w:rPr>
                <w:rFonts w:cs="Arial"/>
                <w:sz w:val="20"/>
                <w:szCs w:val="20"/>
              </w:rPr>
              <w:fldChar w:fldCharType="separate"/>
            </w:r>
            <w:r w:rsidRPr="0012116B">
              <w:rPr>
                <w:rFonts w:cs="Arial"/>
                <w:sz w:val="20"/>
                <w:szCs w:val="20"/>
              </w:rPr>
              <w:t>Contact Person</w:t>
            </w:r>
            <w:r w:rsidRPr="0012116B">
              <w:rPr>
                <w:rFonts w:cs="Arial"/>
                <w:sz w:val="20"/>
                <w:szCs w:val="20"/>
              </w:rPr>
              <w:fldChar w:fldCharType="end"/>
            </w:r>
            <w:bookmarkEnd w:id="11"/>
          </w:p>
        </w:tc>
        <w:tc>
          <w:tcPr>
            <w:tcW w:w="5365" w:type="dxa"/>
          </w:tcPr>
          <w:p w:rsidRPr="0012116B" w:rsidR="00C16B9B" w:rsidP="00C16B9B" w:rsidRDefault="00C16B9B" w14:paraId="078747F1" w14:textId="77777777">
            <w:pPr>
              <w:ind w:right="-720"/>
              <w:rPr>
                <w:rFonts w:cs="Arial"/>
                <w:sz w:val="20"/>
                <w:szCs w:val="20"/>
              </w:rPr>
            </w:pPr>
            <w:r w:rsidRPr="00C16B9B">
              <w:rPr>
                <w:rFonts w:cs="Arial"/>
                <w:sz w:val="20"/>
                <w:szCs w:val="20"/>
              </w:rPr>
              <w:t xml:space="preserve">Attn: </w:t>
            </w:r>
            <w:r w:rsidRPr="0012116B">
              <w:rPr>
                <w:rFonts w:cs="Arial"/>
                <w:sz w:val="20"/>
                <w:szCs w:val="20"/>
              </w:rPr>
              <w:fldChar w:fldCharType="begin">
                <w:ffData>
                  <w:name w:val="Text9"/>
                  <w:enabled/>
                  <w:calcOnExit w:val="0"/>
                  <w:helpText w:type="autoText" w:val="&lt;V_CONTACT_PERSON&gt;"/>
                  <w:textInput>
                    <w:default w:val="Contracting Party Contact Person"/>
                  </w:textInput>
                </w:ffData>
              </w:fldChar>
            </w:r>
            <w:bookmarkStart w:name="Text9" w:id="12"/>
            <w:r w:rsidRPr="0012116B">
              <w:rPr>
                <w:rFonts w:cs="Arial"/>
                <w:sz w:val="20"/>
                <w:szCs w:val="20"/>
              </w:rPr>
              <w:instrText xml:space="preserve"> FORMTEXT </w:instrText>
            </w:r>
            <w:r w:rsidRPr="0012116B">
              <w:rPr>
                <w:rFonts w:cs="Arial"/>
                <w:sz w:val="20"/>
                <w:szCs w:val="20"/>
              </w:rPr>
            </w:r>
            <w:r w:rsidRPr="0012116B">
              <w:rPr>
                <w:rFonts w:cs="Arial"/>
                <w:sz w:val="20"/>
                <w:szCs w:val="20"/>
              </w:rPr>
              <w:fldChar w:fldCharType="separate"/>
            </w:r>
            <w:r w:rsidRPr="0012116B">
              <w:rPr>
                <w:rFonts w:cs="Arial"/>
                <w:sz w:val="20"/>
                <w:szCs w:val="20"/>
              </w:rPr>
              <w:t>Contracting Party Contact Person</w:t>
            </w:r>
            <w:r w:rsidRPr="0012116B">
              <w:rPr>
                <w:rFonts w:cs="Arial"/>
                <w:sz w:val="20"/>
                <w:szCs w:val="20"/>
              </w:rPr>
              <w:fldChar w:fldCharType="end"/>
            </w:r>
            <w:bookmarkEnd w:id="12"/>
            <w:r w:rsidRPr="0012116B">
              <w:rPr>
                <w:rFonts w:cs="Arial"/>
                <w:sz w:val="20"/>
                <w:szCs w:val="20"/>
              </w:rPr>
              <w:t>,</w:t>
            </w:r>
          </w:p>
          <w:p w:rsidRPr="00C16B9B" w:rsidR="00C16B9B" w:rsidP="00C16B9B" w:rsidRDefault="00C16B9B" w14:paraId="2502DE0D" w14:textId="2A0B1DE9">
            <w:pPr>
              <w:ind w:right="-720"/>
              <w:rPr>
                <w:rFonts w:cs="Arial"/>
                <w:sz w:val="20"/>
                <w:szCs w:val="20"/>
              </w:rPr>
            </w:pPr>
            <w:r w:rsidRPr="0012116B">
              <w:rPr>
                <w:rFonts w:cs="Arial"/>
                <w:sz w:val="20"/>
                <w:szCs w:val="20"/>
              </w:rPr>
              <w:fldChar w:fldCharType="begin">
                <w:ffData>
                  <w:name w:val="Text8"/>
                  <w:enabled/>
                  <w:calcOnExit w:val="0"/>
                  <w:helpText w:type="autoText" w:val="&lt;V_CONT_PRSON_DESIGNATION&gt;"/>
                  <w:textInput>
                    <w:default w:val="Contracting Party Contact's Designation"/>
                  </w:textInput>
                </w:ffData>
              </w:fldChar>
            </w:r>
            <w:bookmarkStart w:name="Text8" w:id="13"/>
            <w:r w:rsidRPr="0012116B">
              <w:rPr>
                <w:rFonts w:cs="Arial"/>
                <w:sz w:val="20"/>
                <w:szCs w:val="20"/>
              </w:rPr>
              <w:instrText xml:space="preserve"> FORMTEXT </w:instrText>
            </w:r>
            <w:r w:rsidRPr="0012116B">
              <w:rPr>
                <w:rFonts w:cs="Arial"/>
                <w:sz w:val="20"/>
                <w:szCs w:val="20"/>
              </w:rPr>
            </w:r>
            <w:r w:rsidRPr="0012116B">
              <w:rPr>
                <w:rFonts w:cs="Arial"/>
                <w:sz w:val="20"/>
                <w:szCs w:val="20"/>
              </w:rPr>
              <w:fldChar w:fldCharType="separate"/>
            </w:r>
            <w:r w:rsidRPr="0012116B">
              <w:rPr>
                <w:rFonts w:cs="Arial"/>
                <w:sz w:val="20"/>
                <w:szCs w:val="20"/>
              </w:rPr>
              <w:t>Contracting Party Contact's Designation</w:t>
            </w:r>
            <w:r w:rsidRPr="0012116B">
              <w:rPr>
                <w:rFonts w:cs="Arial"/>
                <w:sz w:val="20"/>
                <w:szCs w:val="20"/>
              </w:rPr>
              <w:fldChar w:fldCharType="end"/>
            </w:r>
            <w:bookmarkEnd w:id="13"/>
          </w:p>
        </w:tc>
      </w:tr>
      <w:tr w:rsidRPr="00C16B9B" w:rsidR="00C16B9B" w:rsidTr="00814BC1" w14:paraId="4EA3A873" w14:textId="77777777">
        <w:tc>
          <w:tcPr>
            <w:tcW w:w="4710" w:type="dxa"/>
          </w:tcPr>
          <w:p w:rsidRPr="00C16B9B" w:rsidR="00C16B9B" w:rsidP="00C16B9B" w:rsidRDefault="00C16B9B" w14:paraId="6BA12D27" w14:textId="77777777">
            <w:pPr>
              <w:ind w:right="-720"/>
              <w:rPr>
                <w:rFonts w:cs="Arial"/>
                <w:sz w:val="20"/>
                <w:szCs w:val="20"/>
              </w:rPr>
            </w:pPr>
            <w:r w:rsidRPr="00C16B9B">
              <w:rPr>
                <w:rFonts w:cs="Arial"/>
                <w:sz w:val="20"/>
                <w:szCs w:val="20"/>
              </w:rPr>
              <w:t>Telephone: [insert phone]</w:t>
            </w:r>
          </w:p>
        </w:tc>
        <w:tc>
          <w:tcPr>
            <w:tcW w:w="5365" w:type="dxa"/>
          </w:tcPr>
          <w:p w:rsidRPr="00C16B9B" w:rsidR="00C16B9B" w:rsidP="00C16B9B" w:rsidRDefault="00C16B9B" w14:paraId="214E29BB" w14:textId="77777777">
            <w:pPr>
              <w:ind w:right="-720"/>
              <w:rPr>
                <w:rFonts w:cs="Arial"/>
                <w:sz w:val="20"/>
                <w:szCs w:val="20"/>
              </w:rPr>
            </w:pPr>
            <w:r w:rsidRPr="00C16B9B">
              <w:rPr>
                <w:rFonts w:cs="Arial"/>
                <w:sz w:val="20"/>
                <w:szCs w:val="20"/>
              </w:rPr>
              <w:t>Telephone: [insert phone]</w:t>
            </w:r>
          </w:p>
        </w:tc>
      </w:tr>
    </w:tbl>
    <w:p w:rsidRPr="0012116B" w:rsidR="00C16B9B" w:rsidP="0012116B" w:rsidRDefault="00C16B9B" w14:paraId="5671DFAA" w14:textId="672D9922">
      <w:pPr>
        <w:pStyle w:val="ListParagraph"/>
        <w:numPr>
          <w:ilvl w:val="1"/>
          <w:numId w:val="25"/>
        </w:numPr>
        <w:ind w:right="-720"/>
        <w:rPr>
          <w:rFonts w:cs="Arial"/>
        </w:rPr>
      </w:pPr>
      <w:r w:rsidRPr="00C16B9B">
        <w:rPr>
          <w:rFonts w:cs="Arial"/>
        </w:rPr>
        <w:t xml:space="preserve">All other </w:t>
      </w:r>
      <w:r w:rsidRPr="0012116B">
        <w:rPr>
          <w:rFonts w:cs="Arial"/>
        </w:rPr>
        <w:t>n</w:t>
      </w:r>
      <w:r w:rsidRPr="00C16B9B">
        <w:rPr>
          <w:rFonts w:cs="Arial"/>
        </w:rPr>
        <w:t>otices:</w:t>
      </w:r>
    </w:p>
    <w:tbl>
      <w:tblPr>
        <w:tblW w:w="100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10"/>
        <w:gridCol w:w="5365"/>
      </w:tblGrid>
      <w:tr w:rsidRPr="00C16B9B" w:rsidR="00C16B9B" w:rsidTr="00814BC1" w14:paraId="4E9A8300" w14:textId="77777777">
        <w:tc>
          <w:tcPr>
            <w:tcW w:w="4710" w:type="dxa"/>
          </w:tcPr>
          <w:p w:rsidRPr="00C16B9B" w:rsidR="00C16B9B" w:rsidP="00C16B9B" w:rsidRDefault="00C16B9B" w14:paraId="581950DB" w14:textId="77777777">
            <w:pPr>
              <w:ind w:right="-720" w:firstLine="720"/>
              <w:rPr>
                <w:rFonts w:cs="Arial"/>
                <w:b/>
                <w:sz w:val="20"/>
                <w:szCs w:val="20"/>
              </w:rPr>
            </w:pPr>
            <w:r w:rsidRPr="00C16B9B">
              <w:rPr>
                <w:rFonts w:cs="Arial"/>
                <w:b/>
                <w:sz w:val="20"/>
                <w:szCs w:val="20"/>
              </w:rPr>
              <w:t>If to Company:</w:t>
            </w:r>
          </w:p>
        </w:tc>
        <w:tc>
          <w:tcPr>
            <w:tcW w:w="5365" w:type="dxa"/>
          </w:tcPr>
          <w:p w:rsidRPr="00C16B9B" w:rsidR="00C16B9B" w:rsidP="00C16B9B" w:rsidRDefault="00C16B9B" w14:paraId="5E3FBF4B" w14:textId="77777777">
            <w:pPr>
              <w:ind w:right="-720" w:firstLine="720"/>
              <w:rPr>
                <w:rFonts w:cs="Arial"/>
                <w:b/>
                <w:sz w:val="20"/>
                <w:szCs w:val="20"/>
              </w:rPr>
            </w:pPr>
            <w:r w:rsidRPr="00C16B9B">
              <w:rPr>
                <w:rFonts w:cs="Arial"/>
                <w:b/>
                <w:sz w:val="20"/>
                <w:szCs w:val="20"/>
              </w:rPr>
              <w:t>If to Counter Party:</w:t>
            </w:r>
          </w:p>
        </w:tc>
      </w:tr>
      <w:tr w:rsidRPr="00C16B9B" w:rsidR="00C16B9B" w:rsidTr="00814BC1" w14:paraId="3F2E1629" w14:textId="77777777">
        <w:tc>
          <w:tcPr>
            <w:tcW w:w="4710" w:type="dxa"/>
          </w:tcPr>
          <w:p w:rsidRPr="00C16B9B" w:rsidR="00C16B9B" w:rsidP="00C16B9B" w:rsidRDefault="00C16B9B" w14:paraId="18A08047" w14:textId="77777777">
            <w:pPr>
              <w:ind w:right="-720"/>
              <w:rPr>
                <w:rFonts w:cs="Arial"/>
                <w:sz w:val="20"/>
                <w:szCs w:val="20"/>
              </w:rPr>
            </w:pPr>
            <w:r w:rsidRPr="00C16B9B">
              <w:rPr>
                <w:rFonts w:cs="Arial"/>
                <w:sz w:val="20"/>
                <w:szCs w:val="20"/>
              </w:rPr>
              <w:fldChar w:fldCharType="begin">
                <w:ffData>
                  <w:name w:val="Text6"/>
                  <w:enabled/>
                  <w:calcOnExit w:val="0"/>
                  <w:helpText w:type="autoText" w:val="&lt;CO_NAME&gt;"/>
                  <w:textInput>
                    <w:default w:val="Company Name"/>
                  </w:textInput>
                </w:ffData>
              </w:fldChar>
            </w:r>
            <w:r w:rsidRPr="00C16B9B">
              <w:rPr>
                <w:rFonts w:cs="Arial"/>
                <w:sz w:val="20"/>
                <w:szCs w:val="20"/>
              </w:rPr>
              <w:instrText xml:space="preserve"> FORMTEXT </w:instrText>
            </w:r>
            <w:r w:rsidRPr="00C16B9B">
              <w:rPr>
                <w:rFonts w:cs="Arial"/>
                <w:sz w:val="20"/>
                <w:szCs w:val="20"/>
              </w:rPr>
            </w:r>
            <w:r w:rsidRPr="00C16B9B">
              <w:rPr>
                <w:rFonts w:cs="Arial"/>
                <w:sz w:val="20"/>
                <w:szCs w:val="20"/>
              </w:rPr>
              <w:fldChar w:fldCharType="separate"/>
            </w:r>
            <w:r w:rsidRPr="00C16B9B">
              <w:rPr>
                <w:rFonts w:cs="Arial"/>
                <w:sz w:val="20"/>
                <w:szCs w:val="20"/>
              </w:rPr>
              <w:t>Company Name</w:t>
            </w:r>
            <w:r w:rsidRPr="00C16B9B">
              <w:rPr>
                <w:rFonts w:cs="Arial"/>
                <w:sz w:val="20"/>
                <w:szCs w:val="20"/>
              </w:rPr>
              <w:fldChar w:fldCharType="end"/>
            </w:r>
            <w:r w:rsidRPr="00C16B9B">
              <w:rPr>
                <w:rFonts w:cs="Arial"/>
                <w:sz w:val="20"/>
                <w:szCs w:val="20"/>
              </w:rPr>
              <w:t xml:space="preserve"> </w:t>
            </w:r>
          </w:p>
        </w:tc>
        <w:tc>
          <w:tcPr>
            <w:tcW w:w="5365" w:type="dxa"/>
          </w:tcPr>
          <w:p w:rsidRPr="00C16B9B" w:rsidR="00C16B9B" w:rsidP="00C16B9B" w:rsidRDefault="00C16B9B" w14:paraId="6065DF22" w14:textId="77777777">
            <w:pPr>
              <w:ind w:right="-720"/>
              <w:rPr>
                <w:rFonts w:cs="Arial"/>
                <w:sz w:val="20"/>
                <w:szCs w:val="20"/>
              </w:rPr>
            </w:pPr>
            <w:r w:rsidRPr="00C16B9B">
              <w:rPr>
                <w:rFonts w:cs="Arial"/>
                <w:sz w:val="20"/>
                <w:szCs w:val="20"/>
              </w:rPr>
              <w:fldChar w:fldCharType="begin">
                <w:ffData>
                  <w:name w:val="Text11"/>
                  <w:enabled/>
                  <w:calcOnExit w:val="0"/>
                  <w:helpText w:type="autoText" w:val="&lt;V_NAME&gt;"/>
                  <w:textInput>
                    <w:default w:val="Contracting Party Name"/>
                  </w:textInput>
                </w:ffData>
              </w:fldChar>
            </w:r>
            <w:r w:rsidRPr="00C16B9B">
              <w:rPr>
                <w:rFonts w:cs="Arial"/>
                <w:sz w:val="20"/>
                <w:szCs w:val="20"/>
              </w:rPr>
              <w:instrText xml:space="preserve"> FORMTEXT </w:instrText>
            </w:r>
            <w:r w:rsidRPr="00C16B9B">
              <w:rPr>
                <w:rFonts w:cs="Arial"/>
                <w:sz w:val="20"/>
                <w:szCs w:val="20"/>
              </w:rPr>
            </w:r>
            <w:r w:rsidRPr="00C16B9B">
              <w:rPr>
                <w:rFonts w:cs="Arial"/>
                <w:sz w:val="20"/>
                <w:szCs w:val="20"/>
              </w:rPr>
              <w:fldChar w:fldCharType="separate"/>
            </w:r>
            <w:r w:rsidRPr="00C16B9B">
              <w:rPr>
                <w:rFonts w:cs="Arial"/>
                <w:sz w:val="20"/>
                <w:szCs w:val="20"/>
              </w:rPr>
              <w:t>Contracting Party Name</w:t>
            </w:r>
            <w:r w:rsidRPr="00C16B9B">
              <w:rPr>
                <w:rFonts w:cs="Arial"/>
                <w:sz w:val="20"/>
                <w:szCs w:val="20"/>
              </w:rPr>
              <w:fldChar w:fldCharType="end"/>
            </w:r>
          </w:p>
        </w:tc>
      </w:tr>
      <w:tr w:rsidRPr="00C16B9B" w:rsidR="00C16B9B" w:rsidTr="00814BC1" w14:paraId="082E26C7" w14:textId="77777777">
        <w:tc>
          <w:tcPr>
            <w:tcW w:w="4710" w:type="dxa"/>
          </w:tcPr>
          <w:p w:rsidRPr="00C16B9B" w:rsidR="00C16B9B" w:rsidP="00C16B9B" w:rsidRDefault="00C16B9B" w14:paraId="6614F191" w14:textId="77777777">
            <w:pPr>
              <w:ind w:right="-720"/>
              <w:rPr>
                <w:rFonts w:cs="Arial"/>
                <w:sz w:val="20"/>
                <w:szCs w:val="20"/>
              </w:rPr>
            </w:pPr>
            <w:r w:rsidRPr="00C16B9B">
              <w:rPr>
                <w:rFonts w:cs="Arial"/>
                <w:sz w:val="20"/>
                <w:szCs w:val="20"/>
              </w:rPr>
              <w:fldChar w:fldCharType="begin">
                <w:ffData>
                  <w:name w:val="Text10"/>
                  <w:enabled/>
                  <w:calcOnExit w:val="0"/>
                  <w:helpText w:type="autoText" w:val="&lt;bu_address&gt;"/>
                  <w:textInput>
                    <w:default w:val="Address"/>
                  </w:textInput>
                </w:ffData>
              </w:fldChar>
            </w:r>
            <w:r w:rsidRPr="00C16B9B">
              <w:rPr>
                <w:rFonts w:cs="Arial"/>
                <w:sz w:val="20"/>
                <w:szCs w:val="20"/>
              </w:rPr>
              <w:instrText xml:space="preserve"> FORMTEXT </w:instrText>
            </w:r>
            <w:r w:rsidRPr="00C16B9B">
              <w:rPr>
                <w:rFonts w:cs="Arial"/>
                <w:sz w:val="20"/>
                <w:szCs w:val="20"/>
              </w:rPr>
            </w:r>
            <w:r w:rsidRPr="00C16B9B">
              <w:rPr>
                <w:rFonts w:cs="Arial"/>
                <w:sz w:val="20"/>
                <w:szCs w:val="20"/>
              </w:rPr>
              <w:fldChar w:fldCharType="separate"/>
            </w:r>
            <w:r w:rsidRPr="00C16B9B">
              <w:rPr>
                <w:rFonts w:cs="Arial"/>
                <w:sz w:val="20"/>
                <w:szCs w:val="20"/>
              </w:rPr>
              <w:t>Address</w:t>
            </w:r>
            <w:r w:rsidRPr="00C16B9B">
              <w:rPr>
                <w:rFonts w:cs="Arial"/>
                <w:sz w:val="20"/>
                <w:szCs w:val="20"/>
              </w:rPr>
              <w:fldChar w:fldCharType="end"/>
            </w:r>
          </w:p>
        </w:tc>
        <w:tc>
          <w:tcPr>
            <w:tcW w:w="5365" w:type="dxa"/>
          </w:tcPr>
          <w:p w:rsidRPr="00C16B9B" w:rsidR="00C16B9B" w:rsidP="00C16B9B" w:rsidRDefault="00C16B9B" w14:paraId="4C843D3D" w14:textId="77777777">
            <w:pPr>
              <w:ind w:right="-720"/>
              <w:rPr>
                <w:rFonts w:cs="Arial"/>
                <w:sz w:val="20"/>
                <w:szCs w:val="20"/>
              </w:rPr>
            </w:pPr>
            <w:r w:rsidRPr="00C16B9B">
              <w:rPr>
                <w:rFonts w:cs="Arial"/>
                <w:sz w:val="20"/>
                <w:szCs w:val="20"/>
              </w:rPr>
              <w:fldChar w:fldCharType="begin">
                <w:ffData>
                  <w:name w:val="Text7"/>
                  <w:enabled/>
                  <w:calcOnExit w:val="0"/>
                  <w:helpText w:type="autoText" w:val="&lt;V_ADDRESS&gt;"/>
                  <w:textInput>
                    <w:default w:val="Contracting Party Address"/>
                  </w:textInput>
                </w:ffData>
              </w:fldChar>
            </w:r>
            <w:r w:rsidRPr="00C16B9B">
              <w:rPr>
                <w:rFonts w:cs="Arial"/>
                <w:sz w:val="20"/>
                <w:szCs w:val="20"/>
              </w:rPr>
              <w:instrText xml:space="preserve"> FORMTEXT </w:instrText>
            </w:r>
            <w:r w:rsidRPr="00C16B9B">
              <w:rPr>
                <w:rFonts w:cs="Arial"/>
                <w:sz w:val="20"/>
                <w:szCs w:val="20"/>
              </w:rPr>
            </w:r>
            <w:r w:rsidRPr="00C16B9B">
              <w:rPr>
                <w:rFonts w:cs="Arial"/>
                <w:sz w:val="20"/>
                <w:szCs w:val="20"/>
              </w:rPr>
              <w:fldChar w:fldCharType="separate"/>
            </w:r>
            <w:r w:rsidRPr="00C16B9B">
              <w:rPr>
                <w:rFonts w:cs="Arial"/>
                <w:sz w:val="20"/>
                <w:szCs w:val="20"/>
              </w:rPr>
              <w:t>Contracting Party Address</w:t>
            </w:r>
            <w:r w:rsidRPr="00C16B9B">
              <w:rPr>
                <w:rFonts w:cs="Arial"/>
                <w:sz w:val="20"/>
                <w:szCs w:val="20"/>
              </w:rPr>
              <w:fldChar w:fldCharType="end"/>
            </w:r>
          </w:p>
        </w:tc>
      </w:tr>
      <w:tr w:rsidRPr="00C16B9B" w:rsidR="00C16B9B" w:rsidTr="00814BC1" w14:paraId="2BD65F55" w14:textId="77777777">
        <w:tc>
          <w:tcPr>
            <w:tcW w:w="4710" w:type="dxa"/>
          </w:tcPr>
          <w:p w:rsidRPr="00C16B9B" w:rsidR="00C16B9B" w:rsidP="00C16B9B" w:rsidRDefault="00C16B9B" w14:paraId="6D925D0F" w14:textId="77777777">
            <w:pPr>
              <w:ind w:right="-720"/>
              <w:rPr>
                <w:rFonts w:cs="Arial"/>
                <w:sz w:val="20"/>
                <w:szCs w:val="20"/>
              </w:rPr>
            </w:pPr>
            <w:r w:rsidRPr="00C16B9B">
              <w:rPr>
                <w:rFonts w:cs="Arial"/>
                <w:sz w:val="20"/>
                <w:szCs w:val="20"/>
              </w:rPr>
              <w:t xml:space="preserve">Attn: </w:t>
            </w:r>
            <w:r w:rsidRPr="00C16B9B">
              <w:rPr>
                <w:rFonts w:cs="Arial"/>
                <w:sz w:val="20"/>
                <w:szCs w:val="20"/>
              </w:rPr>
              <w:fldChar w:fldCharType="begin">
                <w:ffData>
                  <w:name w:val="Text12"/>
                  <w:enabled/>
                  <w:calcOnExit w:val="0"/>
                  <w:helpText w:type="autoText" w:val="&lt;bu_contact_person&gt;"/>
                  <w:textInput>
                    <w:default w:val="Contact Person"/>
                  </w:textInput>
                </w:ffData>
              </w:fldChar>
            </w:r>
            <w:r w:rsidRPr="00C16B9B">
              <w:rPr>
                <w:rFonts w:cs="Arial"/>
                <w:sz w:val="20"/>
                <w:szCs w:val="20"/>
              </w:rPr>
              <w:instrText xml:space="preserve"> FORMTEXT </w:instrText>
            </w:r>
            <w:r w:rsidRPr="00C16B9B">
              <w:rPr>
                <w:rFonts w:cs="Arial"/>
                <w:sz w:val="20"/>
                <w:szCs w:val="20"/>
              </w:rPr>
            </w:r>
            <w:r w:rsidRPr="00C16B9B">
              <w:rPr>
                <w:rFonts w:cs="Arial"/>
                <w:sz w:val="20"/>
                <w:szCs w:val="20"/>
              </w:rPr>
              <w:fldChar w:fldCharType="separate"/>
            </w:r>
            <w:r w:rsidRPr="00C16B9B">
              <w:rPr>
                <w:rFonts w:cs="Arial"/>
                <w:sz w:val="20"/>
                <w:szCs w:val="20"/>
              </w:rPr>
              <w:t>Contact Person</w:t>
            </w:r>
            <w:r w:rsidRPr="00C16B9B">
              <w:rPr>
                <w:rFonts w:cs="Arial"/>
                <w:sz w:val="20"/>
                <w:szCs w:val="20"/>
              </w:rPr>
              <w:fldChar w:fldCharType="end"/>
            </w:r>
          </w:p>
        </w:tc>
        <w:tc>
          <w:tcPr>
            <w:tcW w:w="5365" w:type="dxa"/>
          </w:tcPr>
          <w:p w:rsidRPr="00C16B9B" w:rsidR="00C16B9B" w:rsidP="00C16B9B" w:rsidRDefault="00C16B9B" w14:paraId="2308EE34" w14:textId="77777777">
            <w:pPr>
              <w:ind w:right="-720"/>
              <w:rPr>
                <w:rFonts w:cs="Arial"/>
                <w:sz w:val="20"/>
                <w:szCs w:val="20"/>
              </w:rPr>
            </w:pPr>
            <w:r w:rsidRPr="00C16B9B">
              <w:rPr>
                <w:rFonts w:cs="Arial"/>
                <w:sz w:val="20"/>
                <w:szCs w:val="20"/>
              </w:rPr>
              <w:t xml:space="preserve">Attn: </w:t>
            </w:r>
            <w:r w:rsidRPr="00C16B9B">
              <w:rPr>
                <w:rFonts w:cs="Arial"/>
                <w:sz w:val="20"/>
                <w:szCs w:val="20"/>
              </w:rPr>
              <w:fldChar w:fldCharType="begin">
                <w:ffData>
                  <w:name w:val="Text9"/>
                  <w:enabled/>
                  <w:calcOnExit w:val="0"/>
                  <w:helpText w:type="autoText" w:val="&lt;V_CONTACT_PERSON&gt;"/>
                  <w:textInput>
                    <w:default w:val="Contracting Party Contact Person"/>
                  </w:textInput>
                </w:ffData>
              </w:fldChar>
            </w:r>
            <w:r w:rsidRPr="00C16B9B">
              <w:rPr>
                <w:rFonts w:cs="Arial"/>
                <w:sz w:val="20"/>
                <w:szCs w:val="20"/>
              </w:rPr>
              <w:instrText xml:space="preserve"> FORMTEXT </w:instrText>
            </w:r>
            <w:r w:rsidRPr="00C16B9B">
              <w:rPr>
                <w:rFonts w:cs="Arial"/>
                <w:sz w:val="20"/>
                <w:szCs w:val="20"/>
              </w:rPr>
            </w:r>
            <w:r w:rsidRPr="00C16B9B">
              <w:rPr>
                <w:rFonts w:cs="Arial"/>
                <w:sz w:val="20"/>
                <w:szCs w:val="20"/>
              </w:rPr>
              <w:fldChar w:fldCharType="separate"/>
            </w:r>
            <w:r w:rsidRPr="00C16B9B">
              <w:rPr>
                <w:rFonts w:cs="Arial"/>
                <w:sz w:val="20"/>
                <w:szCs w:val="20"/>
              </w:rPr>
              <w:t>Contracting Party Contact Person</w:t>
            </w:r>
            <w:r w:rsidRPr="00C16B9B">
              <w:rPr>
                <w:rFonts w:cs="Arial"/>
                <w:sz w:val="20"/>
                <w:szCs w:val="20"/>
              </w:rPr>
              <w:fldChar w:fldCharType="end"/>
            </w:r>
            <w:r w:rsidRPr="00C16B9B">
              <w:rPr>
                <w:rFonts w:cs="Arial"/>
                <w:sz w:val="20"/>
                <w:szCs w:val="20"/>
              </w:rPr>
              <w:t>,</w:t>
            </w:r>
          </w:p>
          <w:p w:rsidRPr="00C16B9B" w:rsidR="00C16B9B" w:rsidP="00C16B9B" w:rsidRDefault="00C16B9B" w14:paraId="28A70E25" w14:textId="77777777">
            <w:pPr>
              <w:ind w:right="-720"/>
              <w:rPr>
                <w:rFonts w:cs="Arial"/>
                <w:sz w:val="20"/>
                <w:szCs w:val="20"/>
              </w:rPr>
            </w:pPr>
            <w:r w:rsidRPr="00C16B9B">
              <w:rPr>
                <w:rFonts w:cs="Arial"/>
                <w:sz w:val="20"/>
                <w:szCs w:val="20"/>
              </w:rPr>
              <w:fldChar w:fldCharType="begin">
                <w:ffData>
                  <w:name w:val="Text8"/>
                  <w:enabled/>
                  <w:calcOnExit w:val="0"/>
                  <w:helpText w:type="autoText" w:val="&lt;V_CONT_PRSON_DESIGNATION&gt;"/>
                  <w:textInput>
                    <w:default w:val="Contracting Party Contact's Designation"/>
                  </w:textInput>
                </w:ffData>
              </w:fldChar>
            </w:r>
            <w:r w:rsidRPr="00C16B9B">
              <w:rPr>
                <w:rFonts w:cs="Arial"/>
                <w:sz w:val="20"/>
                <w:szCs w:val="20"/>
              </w:rPr>
              <w:instrText xml:space="preserve"> FORMTEXT </w:instrText>
            </w:r>
            <w:r w:rsidRPr="00C16B9B">
              <w:rPr>
                <w:rFonts w:cs="Arial"/>
                <w:sz w:val="20"/>
                <w:szCs w:val="20"/>
              </w:rPr>
            </w:r>
            <w:r w:rsidRPr="00C16B9B">
              <w:rPr>
                <w:rFonts w:cs="Arial"/>
                <w:sz w:val="20"/>
                <w:szCs w:val="20"/>
              </w:rPr>
              <w:fldChar w:fldCharType="separate"/>
            </w:r>
            <w:r w:rsidRPr="00C16B9B">
              <w:rPr>
                <w:rFonts w:cs="Arial"/>
                <w:sz w:val="20"/>
                <w:szCs w:val="20"/>
              </w:rPr>
              <w:t>Contracting Party Contact's Designation</w:t>
            </w:r>
            <w:r w:rsidRPr="00C16B9B">
              <w:rPr>
                <w:rFonts w:cs="Arial"/>
                <w:sz w:val="20"/>
                <w:szCs w:val="20"/>
              </w:rPr>
              <w:fldChar w:fldCharType="end"/>
            </w:r>
          </w:p>
        </w:tc>
      </w:tr>
      <w:tr w:rsidRPr="00C16B9B" w:rsidR="00C16B9B" w:rsidTr="00814BC1" w14:paraId="6FD5085F" w14:textId="77777777">
        <w:tc>
          <w:tcPr>
            <w:tcW w:w="4710" w:type="dxa"/>
          </w:tcPr>
          <w:p w:rsidRPr="00C16B9B" w:rsidR="00C16B9B" w:rsidP="00C16B9B" w:rsidRDefault="00C16B9B" w14:paraId="5A141B11" w14:textId="77777777">
            <w:pPr>
              <w:ind w:right="-720"/>
              <w:rPr>
                <w:rFonts w:cs="Arial"/>
                <w:sz w:val="20"/>
                <w:szCs w:val="20"/>
              </w:rPr>
            </w:pPr>
            <w:r w:rsidRPr="00C16B9B">
              <w:rPr>
                <w:rFonts w:cs="Arial"/>
                <w:sz w:val="20"/>
                <w:szCs w:val="20"/>
              </w:rPr>
              <w:lastRenderedPageBreak/>
              <w:t>Telephone: [insert phone]</w:t>
            </w:r>
          </w:p>
        </w:tc>
        <w:tc>
          <w:tcPr>
            <w:tcW w:w="5365" w:type="dxa"/>
          </w:tcPr>
          <w:p w:rsidRPr="00C16B9B" w:rsidR="00C16B9B" w:rsidP="00C16B9B" w:rsidRDefault="00C16B9B" w14:paraId="505F3730" w14:textId="77777777">
            <w:pPr>
              <w:ind w:right="-720"/>
              <w:rPr>
                <w:rFonts w:cs="Arial"/>
                <w:sz w:val="20"/>
                <w:szCs w:val="20"/>
              </w:rPr>
            </w:pPr>
            <w:r w:rsidRPr="00C16B9B">
              <w:rPr>
                <w:rFonts w:cs="Arial"/>
                <w:sz w:val="20"/>
                <w:szCs w:val="20"/>
              </w:rPr>
              <w:t>Telephone: [insert phone]</w:t>
            </w:r>
          </w:p>
        </w:tc>
      </w:tr>
    </w:tbl>
    <w:p w:rsidRPr="00C16B9B" w:rsidR="00C16B9B" w:rsidP="00C16B9B" w:rsidRDefault="00C16B9B" w14:paraId="3948E330" w14:textId="77777777">
      <w:pPr>
        <w:ind w:right="-720" w:firstLine="720"/>
        <w:rPr>
          <w:rFonts w:cs="Arial"/>
          <w:szCs w:val="22"/>
        </w:rPr>
      </w:pPr>
    </w:p>
    <w:p w:rsidRPr="0012116B" w:rsidR="0012116B" w:rsidP="0012116B" w:rsidRDefault="00C16B9B" w14:paraId="31C09EE7" w14:textId="459CD18B">
      <w:pPr>
        <w:pStyle w:val="ListParagraph"/>
        <w:numPr>
          <w:ilvl w:val="0"/>
          <w:numId w:val="25"/>
        </w:numPr>
        <w:ind w:right="-720"/>
        <w:rPr>
          <w:u w:val="single"/>
        </w:rPr>
      </w:pPr>
      <w:r w:rsidRPr="007C43CE">
        <w:rPr>
          <w:b/>
          <w:bCs/>
        </w:rPr>
        <w:t>NO REVERSE ENGINEERING.</w:t>
      </w:r>
      <w:r w:rsidRPr="0012116B">
        <w:t xml:space="preserve">  Counter Party will not modify, create derivative works from, reverse engineer, reverse assemble, decompile or reverse compile any software or other material contained in the Confidential Information.</w:t>
      </w:r>
    </w:p>
    <w:p w:rsidRPr="0012116B" w:rsidR="0012116B" w:rsidP="0012116B" w:rsidRDefault="0012116B" w14:paraId="2C1FA23B" w14:textId="77777777">
      <w:pPr>
        <w:pStyle w:val="ListParagraph"/>
        <w:ind w:left="360" w:right="-720"/>
        <w:rPr>
          <w:u w:val="single"/>
        </w:rPr>
      </w:pPr>
    </w:p>
    <w:p w:rsidRPr="0012116B" w:rsidR="0012116B" w:rsidP="0012116B" w:rsidRDefault="00C16B9B" w14:paraId="41909FAD" w14:textId="61DDE061">
      <w:pPr>
        <w:pStyle w:val="ListParagraph"/>
        <w:numPr>
          <w:ilvl w:val="0"/>
          <w:numId w:val="25"/>
        </w:numPr>
        <w:ind w:right="-720"/>
        <w:rPr>
          <w:u w:val="single"/>
        </w:rPr>
      </w:pPr>
      <w:r w:rsidRPr="007C43CE">
        <w:rPr>
          <w:b/>
          <w:bCs/>
        </w:rPr>
        <w:t>EXPORT CONTROL.</w:t>
      </w:r>
      <w:r w:rsidRPr="0012116B">
        <w:rPr>
          <w:rFonts w:cs="Arial"/>
          <w:szCs w:val="22"/>
        </w:rPr>
        <w:t xml:space="preserve">  </w:t>
      </w:r>
      <w:r w:rsidRPr="0012116B">
        <w:rPr>
          <w:rFonts w:cs="Arial"/>
          <w:spacing w:val="-3"/>
          <w:szCs w:val="22"/>
        </w:rPr>
        <w:t xml:space="preserve">Counter Party agrees that no technical data or information received </w:t>
      </w:r>
      <w:r w:rsidRPr="0012116B">
        <w:rPr>
          <w:rFonts w:cs="Arial"/>
          <w:szCs w:val="22"/>
        </w:rPr>
        <w:t>hereunder</w:t>
      </w:r>
      <w:r w:rsidRPr="0012116B">
        <w:rPr>
          <w:rFonts w:cs="Arial"/>
          <w:spacing w:val="-3"/>
          <w:szCs w:val="22"/>
        </w:rPr>
        <w:t xml:space="preserve"> will be exported or disclosed to any individual who is a foreign national, including foreign nationals employed by or associated with the Counter Party, or any foreign firm or country, without first complying with the U.S. export control and economic sanctions laws and regulations, including obtaining an export license, if applicable. </w:t>
      </w:r>
      <w:r w:rsidRPr="0012116B">
        <w:rPr>
          <w:rFonts w:cs="Arial"/>
          <w:szCs w:val="22"/>
        </w:rPr>
        <w:t>Irrespective of any other provisions in this Agreement, the obligations set forth in this section will be binding so long as relevant United States Government regulations remain in effect</w:t>
      </w:r>
      <w:r w:rsidR="0012116B">
        <w:rPr>
          <w:rFonts w:cs="Arial"/>
          <w:szCs w:val="22"/>
        </w:rPr>
        <w:t>.</w:t>
      </w:r>
    </w:p>
    <w:p w:rsidRPr="0012116B" w:rsidR="0012116B" w:rsidP="0012116B" w:rsidRDefault="0012116B" w14:paraId="17F5C195" w14:textId="77777777">
      <w:pPr>
        <w:pStyle w:val="ListParagraph"/>
        <w:ind w:left="360" w:right="-720"/>
        <w:rPr>
          <w:u w:val="single"/>
        </w:rPr>
      </w:pPr>
    </w:p>
    <w:p w:rsidRPr="00814BC1" w:rsidR="00C16B9B" w:rsidP="00814BC1" w:rsidRDefault="00C16B9B" w14:paraId="6D557D25" w14:textId="02AFCEA3">
      <w:pPr>
        <w:pStyle w:val="ListParagraph"/>
        <w:numPr>
          <w:ilvl w:val="0"/>
          <w:numId w:val="25"/>
        </w:numPr>
        <w:ind w:right="-720"/>
        <w:rPr>
          <w:b/>
          <w:bCs/>
        </w:rPr>
      </w:pPr>
      <w:r w:rsidRPr="007C43CE">
        <w:rPr>
          <w:b/>
          <w:bCs/>
        </w:rPr>
        <w:t>EXECUTION.</w:t>
      </w:r>
      <w:r w:rsidR="00814BC1">
        <w:rPr>
          <w:b/>
          <w:bCs/>
        </w:rPr>
        <w:t xml:space="preserve">  </w:t>
      </w:r>
      <w:r w:rsidRPr="00814BC1">
        <w:rPr>
          <w:rFonts w:eastAsia="Arial" w:cs="Arial"/>
        </w:rPr>
        <w:t>This Agreement is executed by the authorized representatives of the parties.</w:t>
      </w:r>
    </w:p>
    <w:p w:rsidRPr="00C16B9B" w:rsidR="00C16B9B" w:rsidP="00C16B9B" w:rsidRDefault="00C16B9B" w14:paraId="03AEDA93" w14:textId="77777777">
      <w:pPr>
        <w:widowControl w:val="0"/>
        <w:autoSpaceDE w:val="0"/>
        <w:autoSpaceDN w:val="0"/>
        <w:spacing w:before="6" w:after="0"/>
        <w:ind w:left="990"/>
        <w:jc w:val="left"/>
        <w:rPr>
          <w:rFonts w:eastAsia="Arial" w:cs="Arial"/>
          <w:sz w:val="20"/>
          <w:szCs w:val="20"/>
        </w:rPr>
      </w:pPr>
    </w:p>
    <w:tbl>
      <w:tblPr>
        <w:tblW w:w="100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344"/>
        <w:gridCol w:w="4706"/>
        <w:gridCol w:w="30"/>
      </w:tblGrid>
      <w:tr w:rsidRPr="00C16B9B" w:rsidR="00C16B9B" w:rsidTr="00817703" w14:paraId="575DECF2" w14:textId="77777777">
        <w:trPr>
          <w:trHeight w:val="1453"/>
        </w:trPr>
        <w:tc>
          <w:tcPr>
            <w:tcW w:w="5349" w:type="dxa"/>
            <w:tcBorders>
              <w:bottom w:val="nil"/>
            </w:tcBorders>
          </w:tcPr>
          <w:p w:rsidR="00DD5869" w:rsidP="00C16B9B" w:rsidRDefault="00DD5869" w14:paraId="652BD12E" w14:textId="77777777">
            <w:pPr>
              <w:widowControl w:val="0"/>
              <w:autoSpaceDE w:val="0"/>
              <w:autoSpaceDN w:val="0"/>
              <w:spacing w:after="0" w:line="364" w:lineRule="auto"/>
              <w:ind w:left="255" w:right="177"/>
              <w:jc w:val="left"/>
              <w:rPr>
                <w:rFonts w:eastAsia="Arial" w:cs="Arial"/>
                <w:sz w:val="20"/>
                <w:szCs w:val="20"/>
              </w:rPr>
            </w:pPr>
            <w:r>
              <w:rPr>
                <w:rFonts w:eastAsia="Arial" w:cs="Arial"/>
                <w:sz w:val="20"/>
                <w:szCs w:val="20"/>
              </w:rPr>
              <w:fldChar w:fldCharType="begin">
                <w:ffData>
                  <w:name w:val="Text14"/>
                  <w:enabled/>
                  <w:calcOnExit w:val="0"/>
                  <w:helpText w:type="autoText" w:val="&lt;CO_NAME&gt;"/>
                  <w:textInput>
                    <w:default w:val="Company Name"/>
                  </w:textInput>
                </w:ffData>
              </w:fldChar>
            </w:r>
            <w:bookmarkStart w:name="Text14" w:id="14"/>
            <w:r>
              <w:rPr>
                <w:rFonts w:eastAsia="Arial" w:cs="Arial"/>
                <w:sz w:val="20"/>
                <w:szCs w:val="20"/>
              </w:rPr>
              <w:instrText xml:space="preserve"> FORMTEXT </w:instrText>
            </w:r>
            <w:r>
              <w:rPr>
                <w:rFonts w:eastAsia="Arial" w:cs="Arial"/>
                <w:sz w:val="20"/>
                <w:szCs w:val="20"/>
              </w:rPr>
            </w:r>
            <w:r>
              <w:rPr>
                <w:rFonts w:eastAsia="Arial" w:cs="Arial"/>
                <w:sz w:val="20"/>
                <w:szCs w:val="20"/>
              </w:rPr>
              <w:fldChar w:fldCharType="separate"/>
            </w:r>
            <w:r>
              <w:rPr>
                <w:rFonts w:eastAsia="Arial" w:cs="Arial"/>
                <w:sz w:val="20"/>
                <w:szCs w:val="20"/>
              </w:rPr>
              <w:t>Company Name</w:t>
            </w:r>
            <w:r>
              <w:rPr>
                <w:rFonts w:eastAsia="Arial" w:cs="Arial"/>
                <w:sz w:val="20"/>
                <w:szCs w:val="20"/>
              </w:rPr>
              <w:fldChar w:fldCharType="end"/>
            </w:r>
            <w:bookmarkEnd w:id="14"/>
          </w:p>
          <w:p w:rsidRPr="00C16B9B" w:rsidR="00C16B9B" w:rsidP="00C16B9B" w:rsidRDefault="00C16B9B" w14:paraId="6603DCB1" w14:textId="4486099E">
            <w:pPr>
              <w:widowControl w:val="0"/>
              <w:autoSpaceDE w:val="0"/>
              <w:autoSpaceDN w:val="0"/>
              <w:spacing w:after="0" w:line="364" w:lineRule="auto"/>
              <w:ind w:left="255" w:right="177"/>
              <w:jc w:val="left"/>
              <w:rPr>
                <w:rFonts w:eastAsia="Arial" w:cs="Arial"/>
                <w:sz w:val="20"/>
                <w:szCs w:val="20"/>
              </w:rPr>
            </w:pPr>
            <w:r w:rsidRPr="00C16B9B">
              <w:rPr>
                <w:rFonts w:eastAsia="Arial" w:cs="Arial"/>
                <w:sz w:val="20"/>
                <w:szCs w:val="20"/>
              </w:rPr>
              <w:t>“Company”</w:t>
            </w:r>
          </w:p>
          <w:p w:rsidRPr="00C16B9B" w:rsidR="00C16B9B" w:rsidP="00C16B9B" w:rsidRDefault="00C16B9B" w14:paraId="3D366158" w14:textId="77777777">
            <w:pPr>
              <w:widowControl w:val="0"/>
              <w:autoSpaceDE w:val="0"/>
              <w:autoSpaceDN w:val="0"/>
              <w:spacing w:before="1" w:after="0"/>
              <w:ind w:left="255" w:right="177"/>
              <w:jc w:val="left"/>
              <w:rPr>
                <w:rFonts w:eastAsia="Arial" w:cs="Arial"/>
                <w:sz w:val="20"/>
                <w:szCs w:val="20"/>
              </w:rPr>
            </w:pPr>
            <w:r w:rsidRPr="00C16B9B">
              <w:rPr>
                <w:rFonts w:eastAsia="Arial" w:cs="Arial"/>
                <w:sz w:val="20"/>
                <w:szCs w:val="20"/>
              </w:rPr>
              <w:t>On its own behalf and for the benefit of Pinnacle West Capital Corporation</w:t>
            </w:r>
          </w:p>
          <w:p w:rsidRPr="00C16B9B" w:rsidR="00C16B9B" w:rsidP="00814BC1" w:rsidRDefault="00C16B9B" w14:paraId="12A2237A" w14:textId="77777777">
            <w:pPr>
              <w:widowControl w:val="0"/>
              <w:autoSpaceDE w:val="0"/>
              <w:autoSpaceDN w:val="0"/>
              <w:spacing w:before="1" w:after="0"/>
              <w:ind w:right="177"/>
              <w:jc w:val="left"/>
              <w:rPr>
                <w:rFonts w:eastAsia="Arial" w:cs="Arial"/>
                <w:sz w:val="20"/>
                <w:szCs w:val="20"/>
              </w:rPr>
            </w:pPr>
          </w:p>
        </w:tc>
        <w:tc>
          <w:tcPr>
            <w:tcW w:w="4710" w:type="dxa"/>
            <w:tcBorders>
              <w:bottom w:val="nil"/>
            </w:tcBorders>
          </w:tcPr>
          <w:p w:rsidR="00DD5869" w:rsidP="00C16B9B" w:rsidRDefault="00DD5869" w14:paraId="51BA2DAF" w14:textId="77777777">
            <w:pPr>
              <w:widowControl w:val="0"/>
              <w:autoSpaceDE w:val="0"/>
              <w:autoSpaceDN w:val="0"/>
              <w:spacing w:after="0" w:line="364" w:lineRule="auto"/>
              <w:ind w:left="225" w:right="1635"/>
              <w:jc w:val="left"/>
              <w:rPr>
                <w:rFonts w:eastAsia="Arial" w:cs="Arial"/>
                <w:sz w:val="20"/>
                <w:szCs w:val="20"/>
              </w:rPr>
            </w:pPr>
            <w:r>
              <w:rPr>
                <w:rFonts w:eastAsia="Arial" w:cs="Arial"/>
                <w:sz w:val="20"/>
                <w:szCs w:val="20"/>
              </w:rPr>
              <w:fldChar w:fldCharType="begin">
                <w:ffData>
                  <w:name w:val="Text13"/>
                  <w:enabled/>
                  <w:calcOnExit w:val="0"/>
                  <w:helpText w:type="autoText" w:val="&lt;V_NAME&gt;"/>
                  <w:textInput>
                    <w:default w:val="Contracting Party Name"/>
                  </w:textInput>
                </w:ffData>
              </w:fldChar>
            </w:r>
            <w:bookmarkStart w:name="Text13" w:id="15"/>
            <w:r>
              <w:rPr>
                <w:rFonts w:eastAsia="Arial" w:cs="Arial"/>
                <w:sz w:val="20"/>
                <w:szCs w:val="20"/>
              </w:rPr>
              <w:instrText xml:space="preserve"> FORMTEXT </w:instrText>
            </w:r>
            <w:r>
              <w:rPr>
                <w:rFonts w:eastAsia="Arial" w:cs="Arial"/>
                <w:sz w:val="20"/>
                <w:szCs w:val="20"/>
              </w:rPr>
            </w:r>
            <w:r>
              <w:rPr>
                <w:rFonts w:eastAsia="Arial" w:cs="Arial"/>
                <w:sz w:val="20"/>
                <w:szCs w:val="20"/>
              </w:rPr>
              <w:fldChar w:fldCharType="separate"/>
            </w:r>
            <w:r>
              <w:rPr>
                <w:rFonts w:eastAsia="Arial" w:cs="Arial"/>
                <w:sz w:val="20"/>
                <w:szCs w:val="20"/>
              </w:rPr>
              <w:t>Contracting Party Name</w:t>
            </w:r>
            <w:r>
              <w:rPr>
                <w:rFonts w:eastAsia="Arial" w:cs="Arial"/>
                <w:sz w:val="20"/>
                <w:szCs w:val="20"/>
              </w:rPr>
              <w:fldChar w:fldCharType="end"/>
            </w:r>
            <w:bookmarkEnd w:id="15"/>
          </w:p>
          <w:p w:rsidRPr="00C16B9B" w:rsidR="00C16B9B" w:rsidP="00C16B9B" w:rsidRDefault="00C16B9B" w14:paraId="7137B198" w14:textId="6D1B773C">
            <w:pPr>
              <w:widowControl w:val="0"/>
              <w:autoSpaceDE w:val="0"/>
              <w:autoSpaceDN w:val="0"/>
              <w:spacing w:after="0" w:line="364" w:lineRule="auto"/>
              <w:ind w:left="225" w:right="1635"/>
              <w:jc w:val="left"/>
              <w:rPr>
                <w:rFonts w:eastAsia="Arial" w:cs="Arial"/>
                <w:sz w:val="20"/>
                <w:szCs w:val="20"/>
              </w:rPr>
            </w:pPr>
            <w:r w:rsidRPr="00C16B9B">
              <w:rPr>
                <w:rFonts w:eastAsia="Arial" w:cs="Arial"/>
                <w:sz w:val="20"/>
                <w:szCs w:val="20"/>
              </w:rPr>
              <w:t>“Counter Party”</w:t>
            </w:r>
          </w:p>
        </w:tc>
        <w:tc>
          <w:tcPr>
            <w:tcW w:w="21" w:type="dxa"/>
            <w:vMerge w:val="restart"/>
          </w:tcPr>
          <w:p w:rsidRPr="00C16B9B" w:rsidR="00C16B9B" w:rsidP="00C16B9B" w:rsidRDefault="00C16B9B" w14:paraId="00A50FDB" w14:textId="77777777">
            <w:pPr>
              <w:widowControl w:val="0"/>
              <w:autoSpaceDE w:val="0"/>
              <w:autoSpaceDN w:val="0"/>
              <w:spacing w:after="0"/>
              <w:ind w:left="990"/>
              <w:jc w:val="left"/>
              <w:rPr>
                <w:rFonts w:eastAsia="Arial" w:cs="Arial"/>
                <w:sz w:val="20"/>
                <w:szCs w:val="20"/>
              </w:rPr>
            </w:pPr>
          </w:p>
        </w:tc>
      </w:tr>
      <w:tr w:rsidRPr="00C16B9B" w:rsidR="00C16B9B" w:rsidTr="00817703" w14:paraId="7ECC73C2" w14:textId="77777777">
        <w:trPr>
          <w:trHeight w:val="804"/>
        </w:trPr>
        <w:tc>
          <w:tcPr>
            <w:tcW w:w="5349" w:type="dxa"/>
            <w:tcBorders>
              <w:top w:val="nil"/>
              <w:bottom w:val="nil"/>
            </w:tcBorders>
          </w:tcPr>
          <w:p w:rsidRPr="00C16B9B" w:rsidR="00C16B9B" w:rsidP="00C16B9B" w:rsidRDefault="00C16B9B" w14:paraId="4957D615" w14:textId="77777777">
            <w:pPr>
              <w:widowControl w:val="0"/>
              <w:autoSpaceDE w:val="0"/>
              <w:autoSpaceDN w:val="0"/>
              <w:spacing w:before="9" w:after="0"/>
              <w:ind w:left="255"/>
              <w:jc w:val="left"/>
              <w:rPr>
                <w:rFonts w:eastAsia="Arial" w:cs="Arial"/>
                <w:sz w:val="20"/>
                <w:szCs w:val="20"/>
              </w:rPr>
            </w:pPr>
          </w:p>
          <w:p w:rsidRPr="00C16B9B" w:rsidR="00C16B9B" w:rsidP="00C16B9B" w:rsidRDefault="00C16B9B" w14:paraId="49BCC496" w14:textId="77777777">
            <w:pPr>
              <w:widowControl w:val="0"/>
              <w:autoSpaceDE w:val="0"/>
              <w:autoSpaceDN w:val="0"/>
              <w:spacing w:after="0"/>
              <w:ind w:left="255"/>
              <w:jc w:val="left"/>
              <w:rPr>
                <w:rFonts w:eastAsia="Arial" w:cs="Arial"/>
                <w:sz w:val="20"/>
                <w:szCs w:val="20"/>
              </w:rPr>
            </w:pPr>
            <w:r w:rsidRPr="00C16B9B">
              <w:rPr>
                <w:rFonts w:eastAsia="Arial" w:cs="Arial"/>
                <w:sz w:val="20"/>
                <w:szCs w:val="20"/>
              </w:rPr>
              <w:t>By:</w:t>
            </w:r>
          </w:p>
          <w:p w:rsidRPr="00C16B9B" w:rsidR="00C16B9B" w:rsidP="00C16B9B" w:rsidRDefault="00C16B9B" w14:paraId="69CE89FA" w14:textId="77777777">
            <w:pPr>
              <w:widowControl w:val="0"/>
              <w:autoSpaceDE w:val="0"/>
              <w:autoSpaceDN w:val="0"/>
              <w:spacing w:after="0"/>
              <w:ind w:left="255"/>
              <w:jc w:val="left"/>
              <w:rPr>
                <w:rFonts w:eastAsia="Arial" w:cs="Arial"/>
                <w:sz w:val="20"/>
                <w:szCs w:val="20"/>
              </w:rPr>
            </w:pPr>
          </w:p>
          <w:p w:rsidRPr="00C16B9B" w:rsidR="00C16B9B" w:rsidP="00814BC1" w:rsidRDefault="00C16B9B" w14:paraId="339033B5" w14:textId="5607C912">
            <w:pPr>
              <w:widowControl w:val="0"/>
              <w:autoSpaceDE w:val="0"/>
              <w:autoSpaceDN w:val="0"/>
              <w:spacing w:before="1" w:after="0"/>
              <w:jc w:val="left"/>
              <w:rPr>
                <w:rFonts w:eastAsia="Arial" w:cs="Arial"/>
                <w:sz w:val="20"/>
                <w:szCs w:val="20"/>
              </w:rPr>
            </w:pPr>
            <w:r w:rsidRPr="00C16B9B">
              <w:rPr>
                <w:rFonts w:eastAsia="Arial" w:cs="Arial"/>
                <w:sz w:val="20"/>
                <w:szCs w:val="20"/>
                <w:u w:val="single"/>
              </w:rPr>
              <w:t xml:space="preserve">                                                       </w:t>
            </w:r>
          </w:p>
        </w:tc>
        <w:tc>
          <w:tcPr>
            <w:tcW w:w="4710" w:type="dxa"/>
            <w:tcBorders>
              <w:top w:val="nil"/>
              <w:bottom w:val="nil"/>
            </w:tcBorders>
          </w:tcPr>
          <w:p w:rsidRPr="00C16B9B" w:rsidR="00C16B9B" w:rsidP="00C16B9B" w:rsidRDefault="00C16B9B" w14:paraId="3E1C7235" w14:textId="77777777">
            <w:pPr>
              <w:widowControl w:val="0"/>
              <w:autoSpaceDE w:val="0"/>
              <w:autoSpaceDN w:val="0"/>
              <w:spacing w:before="9" w:after="0"/>
              <w:ind w:left="255" w:right="555"/>
              <w:jc w:val="left"/>
              <w:rPr>
                <w:rFonts w:eastAsia="Arial" w:cs="Arial"/>
                <w:sz w:val="20"/>
                <w:szCs w:val="20"/>
              </w:rPr>
            </w:pPr>
          </w:p>
          <w:p w:rsidRPr="00C16B9B" w:rsidR="00C16B9B" w:rsidP="00C16B9B" w:rsidRDefault="00C16B9B" w14:paraId="645631B8" w14:textId="77777777">
            <w:pPr>
              <w:widowControl w:val="0"/>
              <w:autoSpaceDE w:val="0"/>
              <w:autoSpaceDN w:val="0"/>
              <w:spacing w:after="0"/>
              <w:ind w:left="255" w:right="555"/>
              <w:jc w:val="left"/>
              <w:rPr>
                <w:rFonts w:eastAsia="Arial" w:cs="Arial"/>
                <w:sz w:val="20"/>
                <w:szCs w:val="20"/>
              </w:rPr>
            </w:pPr>
            <w:r w:rsidRPr="00C16B9B">
              <w:rPr>
                <w:rFonts w:eastAsia="Arial" w:cs="Arial"/>
                <w:sz w:val="20"/>
                <w:szCs w:val="20"/>
              </w:rPr>
              <w:t>By:</w:t>
            </w:r>
          </w:p>
          <w:p w:rsidRPr="00C16B9B" w:rsidR="00C16B9B" w:rsidP="00C16B9B" w:rsidRDefault="00C16B9B" w14:paraId="59BE5136" w14:textId="77777777">
            <w:pPr>
              <w:widowControl w:val="0"/>
              <w:autoSpaceDE w:val="0"/>
              <w:autoSpaceDN w:val="0"/>
              <w:spacing w:after="0"/>
              <w:ind w:left="255" w:right="555"/>
              <w:jc w:val="left"/>
              <w:rPr>
                <w:rFonts w:eastAsia="Arial" w:cs="Arial"/>
                <w:sz w:val="20"/>
                <w:szCs w:val="20"/>
              </w:rPr>
            </w:pPr>
          </w:p>
          <w:p w:rsidRPr="00C16B9B" w:rsidR="00C16B9B" w:rsidP="00C16B9B" w:rsidRDefault="00C16B9B" w14:paraId="753E57A3" w14:textId="06B1938A">
            <w:pPr>
              <w:widowControl w:val="0"/>
              <w:autoSpaceDE w:val="0"/>
              <w:autoSpaceDN w:val="0"/>
              <w:spacing w:before="1" w:after="0"/>
              <w:ind w:left="225" w:right="555"/>
              <w:jc w:val="left"/>
              <w:rPr>
                <w:rFonts w:eastAsia="Arial" w:cs="Arial"/>
                <w:sz w:val="20"/>
                <w:szCs w:val="20"/>
              </w:rPr>
            </w:pPr>
          </w:p>
        </w:tc>
        <w:tc>
          <w:tcPr>
            <w:tcW w:w="21" w:type="dxa"/>
            <w:vMerge/>
            <w:tcBorders>
              <w:top w:val="nil"/>
            </w:tcBorders>
          </w:tcPr>
          <w:p w:rsidRPr="00C16B9B" w:rsidR="00C16B9B" w:rsidP="00C16B9B" w:rsidRDefault="00C16B9B" w14:paraId="73B4EBF1" w14:textId="77777777">
            <w:pPr>
              <w:ind w:left="990"/>
              <w:rPr>
                <w:sz w:val="20"/>
                <w:szCs w:val="20"/>
              </w:rPr>
            </w:pPr>
          </w:p>
        </w:tc>
      </w:tr>
      <w:tr w:rsidRPr="00C16B9B" w:rsidR="00C16B9B" w:rsidTr="00817703" w14:paraId="4E99C74A" w14:textId="77777777">
        <w:trPr>
          <w:trHeight w:val="569"/>
        </w:trPr>
        <w:tc>
          <w:tcPr>
            <w:tcW w:w="5349" w:type="dxa"/>
            <w:tcBorders>
              <w:top w:val="nil"/>
              <w:bottom w:val="nil"/>
            </w:tcBorders>
          </w:tcPr>
          <w:p w:rsidRPr="00C16B9B" w:rsidR="00C16B9B" w:rsidP="00C16B9B" w:rsidRDefault="00C16B9B" w14:paraId="0481D962" w14:textId="77777777">
            <w:pPr>
              <w:widowControl w:val="0"/>
              <w:autoSpaceDE w:val="0"/>
              <w:autoSpaceDN w:val="0"/>
              <w:spacing w:before="51" w:after="0"/>
              <w:ind w:left="255"/>
              <w:jc w:val="left"/>
              <w:rPr>
                <w:rFonts w:eastAsia="Arial" w:cs="Arial"/>
                <w:sz w:val="20"/>
                <w:szCs w:val="20"/>
              </w:rPr>
            </w:pPr>
            <w:r w:rsidRPr="00C16B9B">
              <w:rPr>
                <w:rFonts w:eastAsia="Arial" w:cs="Arial"/>
                <w:sz w:val="20"/>
                <w:szCs w:val="20"/>
              </w:rPr>
              <w:t xml:space="preserve">Printed Name:  </w:t>
            </w:r>
          </w:p>
          <w:p w:rsidRPr="00C16B9B" w:rsidR="00C16B9B" w:rsidP="00C16B9B" w:rsidRDefault="00C16B9B" w14:paraId="047D3A7B" w14:textId="77777777">
            <w:pPr>
              <w:widowControl w:val="0"/>
              <w:autoSpaceDE w:val="0"/>
              <w:autoSpaceDN w:val="0"/>
              <w:spacing w:before="51" w:after="0"/>
              <w:ind w:left="255"/>
              <w:jc w:val="left"/>
              <w:rPr>
                <w:rFonts w:eastAsia="Arial" w:cs="Arial"/>
                <w:sz w:val="20"/>
                <w:szCs w:val="20"/>
              </w:rPr>
            </w:pPr>
          </w:p>
          <w:p w:rsidRPr="00C16B9B" w:rsidR="00C16B9B" w:rsidP="00C16B9B" w:rsidRDefault="00C16B9B" w14:paraId="533924CC" w14:textId="4CD9343E">
            <w:pPr>
              <w:widowControl w:val="0"/>
              <w:autoSpaceDE w:val="0"/>
              <w:autoSpaceDN w:val="0"/>
              <w:spacing w:before="1" w:after="0"/>
              <w:ind w:left="255"/>
              <w:jc w:val="left"/>
              <w:rPr>
                <w:rFonts w:eastAsia="Arial" w:cs="Arial"/>
                <w:sz w:val="20"/>
                <w:szCs w:val="20"/>
              </w:rPr>
            </w:pPr>
            <w:r w:rsidRPr="00C16B9B">
              <w:rPr>
                <w:rFonts w:eastAsia="Arial" w:cs="Arial"/>
                <w:sz w:val="20"/>
                <w:szCs w:val="20"/>
                <w:u w:val="single"/>
              </w:rPr>
              <w:t xml:space="preserve">                                                   </w:t>
            </w:r>
          </w:p>
        </w:tc>
        <w:tc>
          <w:tcPr>
            <w:tcW w:w="4710" w:type="dxa"/>
            <w:tcBorders>
              <w:top w:val="nil"/>
              <w:bottom w:val="nil"/>
            </w:tcBorders>
          </w:tcPr>
          <w:p w:rsidRPr="00C16B9B" w:rsidR="00C16B9B" w:rsidP="00C16B9B" w:rsidRDefault="00C16B9B" w14:paraId="52459514" w14:textId="77777777">
            <w:pPr>
              <w:widowControl w:val="0"/>
              <w:autoSpaceDE w:val="0"/>
              <w:autoSpaceDN w:val="0"/>
              <w:spacing w:before="51" w:after="0"/>
              <w:ind w:left="255" w:right="555"/>
              <w:jc w:val="left"/>
              <w:rPr>
                <w:rFonts w:eastAsia="Arial" w:cs="Arial"/>
                <w:sz w:val="20"/>
                <w:szCs w:val="20"/>
              </w:rPr>
            </w:pPr>
            <w:r w:rsidRPr="00C16B9B">
              <w:rPr>
                <w:rFonts w:eastAsia="Arial" w:cs="Arial"/>
                <w:sz w:val="20"/>
                <w:szCs w:val="20"/>
              </w:rPr>
              <w:t xml:space="preserve">Printed Name:  </w:t>
            </w:r>
          </w:p>
          <w:p w:rsidRPr="00C16B9B" w:rsidR="00C16B9B" w:rsidP="00814BC1" w:rsidRDefault="00C16B9B" w14:paraId="6CBA0ED5" w14:textId="64DC9F4B">
            <w:pPr>
              <w:widowControl w:val="0"/>
              <w:autoSpaceDE w:val="0"/>
              <w:autoSpaceDN w:val="0"/>
              <w:spacing w:before="1" w:after="0"/>
              <w:ind w:right="555"/>
              <w:jc w:val="left"/>
              <w:rPr>
                <w:rFonts w:eastAsia="Arial" w:cs="Arial"/>
                <w:sz w:val="20"/>
                <w:szCs w:val="20"/>
              </w:rPr>
            </w:pPr>
            <w:r w:rsidRPr="00C16B9B">
              <w:rPr>
                <w:rFonts w:eastAsia="Arial" w:cs="Arial"/>
                <w:sz w:val="20"/>
                <w:szCs w:val="20"/>
                <w:u w:val="single"/>
              </w:rPr>
              <w:t xml:space="preserve">                                                      </w:t>
            </w:r>
          </w:p>
        </w:tc>
        <w:tc>
          <w:tcPr>
            <w:tcW w:w="21" w:type="dxa"/>
            <w:vMerge/>
            <w:tcBorders>
              <w:top w:val="nil"/>
            </w:tcBorders>
          </w:tcPr>
          <w:p w:rsidRPr="00C16B9B" w:rsidR="00C16B9B" w:rsidP="00C16B9B" w:rsidRDefault="00C16B9B" w14:paraId="38D7EC87" w14:textId="77777777">
            <w:pPr>
              <w:ind w:left="990"/>
              <w:rPr>
                <w:sz w:val="20"/>
                <w:szCs w:val="20"/>
              </w:rPr>
            </w:pPr>
          </w:p>
        </w:tc>
      </w:tr>
      <w:tr w:rsidRPr="00C16B9B" w:rsidR="00C16B9B" w:rsidTr="00817703" w14:paraId="3B8B2F58" w14:textId="77777777">
        <w:trPr>
          <w:trHeight w:val="569"/>
        </w:trPr>
        <w:tc>
          <w:tcPr>
            <w:tcW w:w="5349" w:type="dxa"/>
            <w:tcBorders>
              <w:top w:val="nil"/>
              <w:bottom w:val="nil"/>
            </w:tcBorders>
          </w:tcPr>
          <w:p w:rsidRPr="00C16B9B" w:rsidR="00C16B9B" w:rsidP="00C16B9B" w:rsidRDefault="00C16B9B" w14:paraId="7C7F5053" w14:textId="77777777">
            <w:pPr>
              <w:widowControl w:val="0"/>
              <w:autoSpaceDE w:val="0"/>
              <w:autoSpaceDN w:val="0"/>
              <w:spacing w:before="50" w:after="0"/>
              <w:ind w:left="255"/>
              <w:jc w:val="left"/>
              <w:rPr>
                <w:rFonts w:eastAsia="Arial" w:cs="Arial"/>
                <w:sz w:val="20"/>
                <w:szCs w:val="20"/>
              </w:rPr>
            </w:pPr>
            <w:r w:rsidRPr="00C16B9B">
              <w:rPr>
                <w:rFonts w:eastAsia="Arial" w:cs="Arial"/>
                <w:sz w:val="20"/>
                <w:szCs w:val="20"/>
              </w:rPr>
              <w:t>Title:</w:t>
            </w:r>
          </w:p>
          <w:p w:rsidRPr="00C16B9B" w:rsidR="00C16B9B" w:rsidP="00C16B9B" w:rsidRDefault="00C16B9B" w14:paraId="3B397651" w14:textId="77777777">
            <w:pPr>
              <w:widowControl w:val="0"/>
              <w:autoSpaceDE w:val="0"/>
              <w:autoSpaceDN w:val="0"/>
              <w:spacing w:before="50" w:after="0"/>
              <w:ind w:left="255"/>
              <w:jc w:val="left"/>
              <w:rPr>
                <w:rFonts w:eastAsia="Arial" w:cs="Arial"/>
                <w:sz w:val="20"/>
                <w:szCs w:val="20"/>
              </w:rPr>
            </w:pPr>
          </w:p>
          <w:p w:rsidRPr="00C16B9B" w:rsidR="00C16B9B" w:rsidP="00C16B9B" w:rsidRDefault="00C16B9B" w14:paraId="267CC623" w14:textId="36596153">
            <w:pPr>
              <w:widowControl w:val="0"/>
              <w:autoSpaceDE w:val="0"/>
              <w:autoSpaceDN w:val="0"/>
              <w:spacing w:before="1" w:after="0"/>
              <w:ind w:left="255"/>
              <w:jc w:val="left"/>
              <w:rPr>
                <w:rFonts w:eastAsia="Arial" w:cs="Arial"/>
                <w:sz w:val="20"/>
                <w:szCs w:val="20"/>
              </w:rPr>
            </w:pPr>
            <w:r w:rsidRPr="00C16B9B">
              <w:rPr>
                <w:rFonts w:eastAsia="Arial" w:cs="Arial"/>
                <w:sz w:val="20"/>
                <w:szCs w:val="20"/>
                <w:u w:val="single"/>
              </w:rPr>
              <w:t xml:space="preserve">                                                   </w:t>
            </w:r>
          </w:p>
        </w:tc>
        <w:tc>
          <w:tcPr>
            <w:tcW w:w="4710" w:type="dxa"/>
            <w:tcBorders>
              <w:top w:val="nil"/>
              <w:bottom w:val="nil"/>
            </w:tcBorders>
          </w:tcPr>
          <w:p w:rsidRPr="00C16B9B" w:rsidR="00C16B9B" w:rsidP="00C16B9B" w:rsidRDefault="00C16B9B" w14:paraId="1BC9F5D9" w14:textId="77777777">
            <w:pPr>
              <w:widowControl w:val="0"/>
              <w:autoSpaceDE w:val="0"/>
              <w:autoSpaceDN w:val="0"/>
              <w:spacing w:before="50" w:after="0"/>
              <w:ind w:left="255" w:right="555"/>
              <w:jc w:val="left"/>
              <w:rPr>
                <w:rFonts w:eastAsia="Arial" w:cs="Arial"/>
                <w:sz w:val="20"/>
                <w:szCs w:val="20"/>
              </w:rPr>
            </w:pPr>
            <w:r w:rsidRPr="00C16B9B">
              <w:rPr>
                <w:rFonts w:eastAsia="Arial" w:cs="Arial"/>
                <w:sz w:val="20"/>
                <w:szCs w:val="20"/>
              </w:rPr>
              <w:t>Title:</w:t>
            </w:r>
          </w:p>
          <w:p w:rsidRPr="00C16B9B" w:rsidR="00C16B9B" w:rsidP="00C16B9B" w:rsidRDefault="00C16B9B" w14:paraId="2DE94419" w14:textId="77777777">
            <w:pPr>
              <w:widowControl w:val="0"/>
              <w:autoSpaceDE w:val="0"/>
              <w:autoSpaceDN w:val="0"/>
              <w:spacing w:before="50" w:after="0"/>
              <w:ind w:left="255" w:right="555"/>
              <w:jc w:val="left"/>
              <w:rPr>
                <w:rFonts w:eastAsia="Arial" w:cs="Arial"/>
                <w:sz w:val="20"/>
                <w:szCs w:val="20"/>
              </w:rPr>
            </w:pPr>
          </w:p>
          <w:p w:rsidRPr="00C16B9B" w:rsidR="00C16B9B" w:rsidP="00C16B9B" w:rsidRDefault="00C16B9B" w14:paraId="68E64ABF" w14:textId="31FA7F55">
            <w:pPr>
              <w:widowControl w:val="0"/>
              <w:autoSpaceDE w:val="0"/>
              <w:autoSpaceDN w:val="0"/>
              <w:spacing w:before="1" w:after="0"/>
              <w:ind w:left="225" w:right="555"/>
              <w:jc w:val="left"/>
              <w:rPr>
                <w:rFonts w:eastAsia="Arial" w:cs="Arial"/>
                <w:sz w:val="20"/>
                <w:szCs w:val="20"/>
              </w:rPr>
            </w:pPr>
            <w:r w:rsidRPr="00C16B9B">
              <w:rPr>
                <w:rFonts w:eastAsia="Arial" w:cs="Arial"/>
                <w:sz w:val="20"/>
                <w:szCs w:val="20"/>
                <w:u w:val="single"/>
              </w:rPr>
              <w:t xml:space="preserve">                                                    </w:t>
            </w:r>
          </w:p>
        </w:tc>
        <w:tc>
          <w:tcPr>
            <w:tcW w:w="21" w:type="dxa"/>
            <w:vMerge/>
            <w:tcBorders>
              <w:top w:val="nil"/>
            </w:tcBorders>
          </w:tcPr>
          <w:p w:rsidRPr="00C16B9B" w:rsidR="00C16B9B" w:rsidP="00C16B9B" w:rsidRDefault="00C16B9B" w14:paraId="65CE6F28" w14:textId="77777777">
            <w:pPr>
              <w:ind w:left="990"/>
              <w:rPr>
                <w:sz w:val="20"/>
                <w:szCs w:val="20"/>
              </w:rPr>
            </w:pPr>
          </w:p>
        </w:tc>
      </w:tr>
      <w:tr w:rsidRPr="00C16B9B" w:rsidR="00C16B9B" w:rsidTr="00817703" w14:paraId="6D6BC674" w14:textId="77777777">
        <w:trPr>
          <w:trHeight w:val="632"/>
        </w:trPr>
        <w:tc>
          <w:tcPr>
            <w:tcW w:w="5349" w:type="dxa"/>
            <w:tcBorders>
              <w:top w:val="nil"/>
            </w:tcBorders>
          </w:tcPr>
          <w:p w:rsidRPr="00C16B9B" w:rsidR="00C16B9B" w:rsidP="00C16B9B" w:rsidRDefault="00C16B9B" w14:paraId="65A40654" w14:textId="77777777">
            <w:pPr>
              <w:widowControl w:val="0"/>
              <w:autoSpaceDE w:val="0"/>
              <w:autoSpaceDN w:val="0"/>
              <w:spacing w:before="51" w:after="0"/>
              <w:ind w:left="255"/>
              <w:jc w:val="left"/>
              <w:rPr>
                <w:rFonts w:eastAsia="Arial" w:cs="Arial"/>
                <w:sz w:val="20"/>
                <w:szCs w:val="20"/>
              </w:rPr>
            </w:pPr>
            <w:r w:rsidRPr="00C16B9B">
              <w:rPr>
                <w:rFonts w:eastAsia="Arial" w:cs="Arial"/>
                <w:sz w:val="20"/>
                <w:szCs w:val="20"/>
              </w:rPr>
              <w:t>Date Signed:</w:t>
            </w:r>
          </w:p>
          <w:p w:rsidRPr="00C16B9B" w:rsidR="00C16B9B" w:rsidP="00C16B9B" w:rsidRDefault="00C16B9B" w14:paraId="6093A9AB" w14:textId="77777777">
            <w:pPr>
              <w:widowControl w:val="0"/>
              <w:autoSpaceDE w:val="0"/>
              <w:autoSpaceDN w:val="0"/>
              <w:spacing w:before="51" w:after="0"/>
              <w:ind w:left="255"/>
              <w:jc w:val="left"/>
              <w:rPr>
                <w:rFonts w:eastAsia="Arial" w:cs="Arial"/>
                <w:sz w:val="20"/>
                <w:szCs w:val="20"/>
              </w:rPr>
            </w:pPr>
          </w:p>
          <w:p w:rsidRPr="00C16B9B" w:rsidR="00C16B9B" w:rsidP="00814BC1" w:rsidRDefault="00C16B9B" w14:paraId="1BE0E734" w14:textId="254EC68C">
            <w:pPr>
              <w:widowControl w:val="0"/>
              <w:autoSpaceDE w:val="0"/>
              <w:autoSpaceDN w:val="0"/>
              <w:spacing w:before="1" w:after="0"/>
              <w:jc w:val="left"/>
              <w:rPr>
                <w:rFonts w:eastAsia="Arial" w:cs="Arial"/>
                <w:sz w:val="20"/>
                <w:szCs w:val="20"/>
              </w:rPr>
            </w:pPr>
            <w:r w:rsidRPr="00C16B9B">
              <w:rPr>
                <w:rFonts w:eastAsia="Arial" w:cs="Arial"/>
                <w:sz w:val="20"/>
                <w:szCs w:val="20"/>
                <w:u w:val="single"/>
              </w:rPr>
              <w:t xml:space="preserve">                                                 </w:t>
            </w:r>
          </w:p>
        </w:tc>
        <w:tc>
          <w:tcPr>
            <w:tcW w:w="4710" w:type="dxa"/>
            <w:tcBorders>
              <w:top w:val="nil"/>
            </w:tcBorders>
          </w:tcPr>
          <w:p w:rsidRPr="00C16B9B" w:rsidR="00C16B9B" w:rsidP="00C16B9B" w:rsidRDefault="00C16B9B" w14:paraId="1E1286D1" w14:textId="77777777">
            <w:pPr>
              <w:widowControl w:val="0"/>
              <w:autoSpaceDE w:val="0"/>
              <w:autoSpaceDN w:val="0"/>
              <w:spacing w:before="51" w:after="0"/>
              <w:ind w:left="255" w:right="555"/>
              <w:jc w:val="left"/>
              <w:rPr>
                <w:rFonts w:eastAsia="Arial" w:cs="Arial"/>
                <w:sz w:val="20"/>
                <w:szCs w:val="20"/>
              </w:rPr>
            </w:pPr>
            <w:r w:rsidRPr="00C16B9B">
              <w:rPr>
                <w:rFonts w:eastAsia="Arial" w:cs="Arial"/>
                <w:sz w:val="20"/>
                <w:szCs w:val="20"/>
              </w:rPr>
              <w:t>Date Signed:</w:t>
            </w:r>
          </w:p>
          <w:p w:rsidRPr="00C16B9B" w:rsidR="00C16B9B" w:rsidP="00C16B9B" w:rsidRDefault="00C16B9B" w14:paraId="47CAB9FF" w14:textId="77777777">
            <w:pPr>
              <w:widowControl w:val="0"/>
              <w:autoSpaceDE w:val="0"/>
              <w:autoSpaceDN w:val="0"/>
              <w:spacing w:before="51" w:after="0"/>
              <w:ind w:left="255" w:right="555"/>
              <w:jc w:val="left"/>
              <w:rPr>
                <w:rFonts w:eastAsia="Arial" w:cs="Arial"/>
                <w:sz w:val="20"/>
                <w:szCs w:val="20"/>
              </w:rPr>
            </w:pPr>
          </w:p>
          <w:p w:rsidRPr="00C16B9B" w:rsidR="00C16B9B" w:rsidP="00C16B9B" w:rsidRDefault="00C16B9B" w14:paraId="474E3CB6" w14:textId="57699CF4">
            <w:pPr>
              <w:widowControl w:val="0"/>
              <w:autoSpaceDE w:val="0"/>
              <w:autoSpaceDN w:val="0"/>
              <w:spacing w:before="1" w:after="0"/>
              <w:ind w:left="225" w:right="555"/>
              <w:jc w:val="left"/>
              <w:rPr>
                <w:rFonts w:eastAsia="Arial" w:cs="Arial"/>
                <w:sz w:val="20"/>
                <w:szCs w:val="20"/>
              </w:rPr>
            </w:pPr>
            <w:r w:rsidRPr="00C16B9B">
              <w:rPr>
                <w:rFonts w:eastAsia="Arial" w:cs="Arial"/>
                <w:sz w:val="20"/>
                <w:szCs w:val="20"/>
                <w:u w:val="single"/>
              </w:rPr>
              <w:t xml:space="preserve">                                                      </w:t>
            </w:r>
          </w:p>
        </w:tc>
        <w:tc>
          <w:tcPr>
            <w:tcW w:w="21" w:type="dxa"/>
            <w:vMerge/>
            <w:tcBorders>
              <w:top w:val="nil"/>
            </w:tcBorders>
          </w:tcPr>
          <w:p w:rsidRPr="00C16B9B" w:rsidR="00C16B9B" w:rsidP="00C16B9B" w:rsidRDefault="00C16B9B" w14:paraId="1F7BDA20" w14:textId="77777777">
            <w:pPr>
              <w:ind w:left="990"/>
              <w:rPr>
                <w:sz w:val="20"/>
                <w:szCs w:val="20"/>
              </w:rPr>
            </w:pPr>
          </w:p>
        </w:tc>
      </w:tr>
    </w:tbl>
    <w:p w:rsidRPr="00C16B9B" w:rsidR="00C16B9B" w:rsidP="00C16B9B" w:rsidRDefault="00C16B9B" w14:paraId="5AA93F42" w14:textId="77777777">
      <w:pPr>
        <w:spacing w:before="120"/>
        <w:ind w:right="-720"/>
        <w:rPr>
          <w:rFonts w:cs="Arial"/>
          <w:sz w:val="20"/>
          <w:szCs w:val="20"/>
        </w:rPr>
      </w:pPr>
    </w:p>
    <w:p w:rsidRPr="00C16B9B" w:rsidR="00C16B9B" w:rsidP="00C16B9B" w:rsidRDefault="00C16B9B" w14:paraId="29ECAF34" w14:textId="77777777">
      <w:pPr>
        <w:ind w:right="-720"/>
        <w:rPr>
          <w:rFonts w:ascii="Verdana" w:hAnsi="Verdana"/>
          <w:sz w:val="16"/>
          <w:szCs w:val="16"/>
        </w:rPr>
      </w:pPr>
    </w:p>
    <w:p w:rsidR="00C16B9B" w:rsidP="00C16B9B" w:rsidRDefault="00C16B9B" w14:paraId="091889DC" w14:textId="2AE9BE21">
      <w:pPr>
        <w:pStyle w:val="Heading1"/>
        <w:rPr>
          <w:rStyle w:val="Strong"/>
        </w:rPr>
      </w:pPr>
    </w:p>
    <w:sectPr w:rsidR="00C16B9B" w:rsidSect="00E74663">
      <w:footerReference w:type="default" r:id="rId11"/>
      <w:headerReference w:type="first" r:id="rId12"/>
      <w:footerReference w:type="first" r:id="rId13"/>
      <w:type w:val="continuous"/>
      <w:pgSz w:w="12240" w:h="15840" w:orient="portrait"/>
      <w:pgMar w:top="1440" w:right="1440" w:bottom="1440" w:left="1440" w:header="0" w:footer="576"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1E71" w:rsidP="00D9199D" w:rsidRDefault="00B01E71" w14:paraId="2B63740A" w14:textId="77777777">
      <w:r>
        <w:separator/>
      </w:r>
    </w:p>
  </w:endnote>
  <w:endnote w:type="continuationSeparator" w:id="0">
    <w:p w:rsidR="00B01E71" w:rsidP="00D9199D" w:rsidRDefault="00B01E71" w14:paraId="2B63740B" w14:textId="77777777">
      <w:r>
        <w:continuationSeparator/>
      </w:r>
    </w:p>
  </w:endnote>
  <w:endnote w:type="continuationNotice" w:id="1">
    <w:p w:rsidR="00B01E71" w:rsidRDefault="00B01E71" w14:paraId="2B63740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w:fontKey="{A26D7308-C1A1-424B-A5A9-C6401601C768}" r:id="rId1"/>
    <w:embedBold w:fontKey="{28F8AF83-AC8C-4723-8EBA-73B27CC77595}" r:id="rId2"/>
    <w:embedItalic w:fontKey="{6CAF2C0F-44E8-4A0E-8FC7-E699DB2221A3}" r:id="rId3"/>
    <w:embedBoldItalic w:fontKey="{35142808-8DA5-45CD-9F8F-86724DB78119}"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Medium">
    <w:altName w:val="Calibri"/>
    <w:panose1 w:val="00000000000000000000"/>
    <w:charset w:val="00"/>
    <w:family w:val="auto"/>
    <w:notTrueType/>
    <w:pitch w:val="variable"/>
    <w:sig w:usb0="00000003" w:usb1="00000000" w:usb2="00000000" w:usb3="00000000" w:csb0="00000001" w:csb1="00000000"/>
  </w:font>
  <w:font w:name="Gotham-Book">
    <w:altName w:val="Cambria"/>
    <w:charset w:val="00"/>
    <w:family w:val="auto"/>
    <w:pitch w:val="variable"/>
    <w:sig w:usb0="00000003" w:usb1="00000000" w:usb2="00000000" w:usb3="00000000" w:csb0="00000001" w:csb1="00000000"/>
  </w:font>
  <w:font w:name="Gotham-BookItalic">
    <w:panose1 w:val="00000000000000000000"/>
    <w:charset w:val="4D"/>
    <w:family w:val="auto"/>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w:fontKey="{FDE5E3D4-3621-4CE1-837E-DE722BAF4F5F}" r:id="rId5"/>
    <w:embedBold w:fontKey="{21D10B19-434E-4BFC-AA46-38933F69A813}" r:id="rId6"/>
  </w:font>
  <w:font w:name="Verdana-Bold">
    <w:altName w:val="Verdan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483469"/>
      <w:docPartObj>
        <w:docPartGallery w:val="Page Numbers (Bottom of Page)"/>
        <w:docPartUnique/>
      </w:docPartObj>
    </w:sdtPr>
    <w:sdtEndPr>
      <w:rPr>
        <w:noProof/>
      </w:rPr>
    </w:sdtEndPr>
    <w:sdtContent>
      <w:p w:rsidR="003C54FA" w:rsidRDefault="003C54FA" w14:paraId="0E039366" w14:textId="6D9603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74663" w:rsidRDefault="00E74663" w14:paraId="54F60AD6" w14:textId="57FFD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4663" w:rsidP="00E74663" w:rsidRDefault="003C54FA" w14:paraId="77678D78" w14:textId="13F0BCFF">
    <w:pPr>
      <w:pStyle w:val="Footer"/>
      <w:jc w:val="center"/>
    </w:pPr>
    <w:r>
      <w:t>COMPANY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1E71" w:rsidP="00D9199D" w:rsidRDefault="00B01E71" w14:paraId="2B637407" w14:textId="77777777">
      <w:r>
        <w:separator/>
      </w:r>
    </w:p>
  </w:footnote>
  <w:footnote w:type="continuationSeparator" w:id="0">
    <w:p w:rsidR="00B01E71" w:rsidP="00D9199D" w:rsidRDefault="00B01E71" w14:paraId="2B637408" w14:textId="77777777">
      <w:r>
        <w:continuationSeparator/>
      </w:r>
    </w:p>
  </w:footnote>
  <w:footnote w:type="continuationNotice" w:id="1">
    <w:p w:rsidR="00B01E71" w:rsidRDefault="00B01E71" w14:paraId="2B63740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015E2" w:rsidR="00B01E71" w:rsidRDefault="00B01E71" w14:paraId="2B637412" w14:textId="77777777">
    <w:pPr>
      <w:jc w:val="right"/>
      <w:rPr>
        <w:rFonts w:ascii="Verdana" w:hAnsi="Verdana"/>
        <w:b/>
        <w:sz w:val="16"/>
      </w:rPr>
    </w:pPr>
    <w:r w:rsidRPr="00F015E2">
      <w:rPr>
        <w:rFonts w:ascii="Verdana" w:hAnsi="Verdana"/>
        <w:b/>
        <w:sz w:val="16"/>
      </w:rPr>
      <w:t>Document No. 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DEC4B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A34858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E082E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472B0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7EC90C"/>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132A8922"/>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7018C2F4"/>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6004EA20"/>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DB34F0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AE8340"/>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5B4924"/>
    <w:multiLevelType w:val="multilevel"/>
    <w:tmpl w:val="9D4C08C8"/>
    <w:lvl w:ilvl="0">
      <w:start w:val="1"/>
      <w:numFmt w:val="decimal"/>
      <w:lvlText w:val="%1."/>
      <w:lvlJc w:val="left"/>
      <w:pPr>
        <w:ind w:left="360" w:hanging="360"/>
      </w:pPr>
      <w:rPr>
        <w:rFonts w:hint="default"/>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96819F9"/>
    <w:multiLevelType w:val="multilevel"/>
    <w:tmpl w:val="9D4C08C8"/>
    <w:lvl w:ilvl="0">
      <w:start w:val="1"/>
      <w:numFmt w:val="decimal"/>
      <w:lvlText w:val="%1."/>
      <w:lvlJc w:val="left"/>
      <w:pPr>
        <w:ind w:left="360" w:hanging="360"/>
      </w:pPr>
      <w:rPr>
        <w:rFonts w:hint="default"/>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647713"/>
    <w:multiLevelType w:val="multilevel"/>
    <w:tmpl w:val="C340FC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D435961"/>
    <w:multiLevelType w:val="multilevel"/>
    <w:tmpl w:val="9D4C08C8"/>
    <w:lvl w:ilvl="0">
      <w:start w:val="1"/>
      <w:numFmt w:val="decimal"/>
      <w:lvlText w:val="%1."/>
      <w:lvlJc w:val="left"/>
      <w:pPr>
        <w:ind w:left="360" w:hanging="360"/>
      </w:pPr>
      <w:rPr>
        <w:rFonts w:hint="default"/>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407FEF"/>
    <w:multiLevelType w:val="hybridMultilevel"/>
    <w:tmpl w:val="0AFA9DA0"/>
    <w:lvl w:ilvl="0" w:tplc="0409000F">
      <w:start w:val="1"/>
      <w:numFmt w:val="decimal"/>
      <w:lvlText w:val="%1."/>
      <w:lvlJc w:val="left"/>
      <w:pPr>
        <w:ind w:left="720" w:hanging="360"/>
      </w:pPr>
    </w:lvl>
    <w:lvl w:ilvl="1" w:tplc="3FEA4DAA">
      <w:start w:val="1"/>
      <w:numFmt w:val="decimal"/>
      <w:lvlText w:val="2.%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FB312FA"/>
    <w:multiLevelType w:val="multilevel"/>
    <w:tmpl w:val="9D4C08C8"/>
    <w:lvl w:ilvl="0">
      <w:start w:val="1"/>
      <w:numFmt w:val="decimal"/>
      <w:lvlText w:val="%1."/>
      <w:lvlJc w:val="left"/>
      <w:pPr>
        <w:ind w:left="360" w:hanging="360"/>
      </w:pPr>
      <w:rPr>
        <w:rFonts w:hint="default"/>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316FFF"/>
    <w:multiLevelType w:val="multilevel"/>
    <w:tmpl w:val="4D8EC302"/>
    <w:lvl w:ilvl="0">
      <w:start w:val="1"/>
      <w:numFmt w:val="decimal"/>
      <w:lvlText w:val="%1."/>
      <w:lvlJc w:val="left"/>
      <w:pPr>
        <w:ind w:left="360" w:hanging="360"/>
      </w:pPr>
      <w:rPr>
        <w:rFonts w:hint="default"/>
        <w:b/>
        <w:bCs/>
        <w:color w:val="auto"/>
        <w:u w:val="none"/>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1E0728"/>
    <w:multiLevelType w:val="hybridMultilevel"/>
    <w:tmpl w:val="92CC476A"/>
    <w:lvl w:ilvl="0" w:tplc="1590BB1C">
      <w:start w:val="1"/>
      <w:numFmt w:val="decimal"/>
      <w:lvlText w:val="%1."/>
      <w:lvlJc w:val="left"/>
      <w:pPr>
        <w:ind w:left="720" w:hanging="360"/>
      </w:pPr>
    </w:lvl>
    <w:lvl w:ilvl="1" w:tplc="A904B2CE" w:tentative="1">
      <w:start w:val="1"/>
      <w:numFmt w:val="lowerLetter"/>
      <w:lvlText w:val="%2."/>
      <w:lvlJc w:val="left"/>
      <w:pPr>
        <w:ind w:left="1440" w:hanging="360"/>
      </w:pPr>
    </w:lvl>
    <w:lvl w:ilvl="2" w:tplc="102A60CC" w:tentative="1">
      <w:start w:val="1"/>
      <w:numFmt w:val="lowerRoman"/>
      <w:lvlText w:val="%3."/>
      <w:lvlJc w:val="right"/>
      <w:pPr>
        <w:ind w:left="2160" w:hanging="180"/>
      </w:pPr>
    </w:lvl>
    <w:lvl w:ilvl="3" w:tplc="0598DD4E" w:tentative="1">
      <w:start w:val="1"/>
      <w:numFmt w:val="decimal"/>
      <w:lvlText w:val="%4."/>
      <w:lvlJc w:val="left"/>
      <w:pPr>
        <w:ind w:left="2880" w:hanging="360"/>
      </w:pPr>
    </w:lvl>
    <w:lvl w:ilvl="4" w:tplc="955EAF4A" w:tentative="1">
      <w:start w:val="1"/>
      <w:numFmt w:val="lowerLetter"/>
      <w:lvlText w:val="%5."/>
      <w:lvlJc w:val="left"/>
      <w:pPr>
        <w:ind w:left="3600" w:hanging="360"/>
      </w:pPr>
    </w:lvl>
    <w:lvl w:ilvl="5" w:tplc="1BF03020" w:tentative="1">
      <w:start w:val="1"/>
      <w:numFmt w:val="lowerRoman"/>
      <w:lvlText w:val="%6."/>
      <w:lvlJc w:val="right"/>
      <w:pPr>
        <w:ind w:left="4320" w:hanging="180"/>
      </w:pPr>
    </w:lvl>
    <w:lvl w:ilvl="6" w:tplc="C1067A7E" w:tentative="1">
      <w:start w:val="1"/>
      <w:numFmt w:val="decimal"/>
      <w:lvlText w:val="%7."/>
      <w:lvlJc w:val="left"/>
      <w:pPr>
        <w:ind w:left="5040" w:hanging="360"/>
      </w:pPr>
    </w:lvl>
    <w:lvl w:ilvl="7" w:tplc="B0540148" w:tentative="1">
      <w:start w:val="1"/>
      <w:numFmt w:val="lowerLetter"/>
      <w:lvlText w:val="%8."/>
      <w:lvlJc w:val="left"/>
      <w:pPr>
        <w:ind w:left="5760" w:hanging="360"/>
      </w:pPr>
    </w:lvl>
    <w:lvl w:ilvl="8" w:tplc="7D4898CA" w:tentative="1">
      <w:start w:val="1"/>
      <w:numFmt w:val="lowerRoman"/>
      <w:lvlText w:val="%9."/>
      <w:lvlJc w:val="right"/>
      <w:pPr>
        <w:ind w:left="6480" w:hanging="180"/>
      </w:pPr>
    </w:lvl>
  </w:abstractNum>
  <w:abstractNum w:abstractNumId="18" w15:restartNumberingAfterBreak="0">
    <w:nsid w:val="3CF77E7E"/>
    <w:multiLevelType w:val="multilevel"/>
    <w:tmpl w:val="9D4C08C8"/>
    <w:lvl w:ilvl="0">
      <w:start w:val="1"/>
      <w:numFmt w:val="decimal"/>
      <w:lvlText w:val="%1."/>
      <w:lvlJc w:val="left"/>
      <w:pPr>
        <w:ind w:left="360" w:hanging="360"/>
      </w:pPr>
      <w:rPr>
        <w:rFonts w:hint="default"/>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903587"/>
    <w:multiLevelType w:val="multilevel"/>
    <w:tmpl w:val="C6E61024"/>
    <w:lvl w:ilvl="0">
      <w:start w:val="1"/>
      <w:numFmt w:val="decimal"/>
      <w:suff w:val="space"/>
      <w:lvlText w:val="%1."/>
      <w:lvlJc w:val="left"/>
      <w:pPr>
        <w:ind w:left="0" w:firstLine="0"/>
      </w:pPr>
      <w:rPr>
        <w:rFonts w:hint="default" w:ascii="Arial" w:hAnsi="Arial"/>
        <w:b/>
        <w:i w:val="0"/>
        <w:sz w:val="20"/>
        <w:u w:val="single"/>
      </w:rPr>
    </w:lvl>
    <w:lvl w:ilvl="1">
      <w:start w:val="1"/>
      <w:numFmt w:val="decimal"/>
      <w:pStyle w:val="StyleHeading2Underline"/>
      <w:lvlText w:val="%1.%2."/>
      <w:lvlJc w:val="left"/>
      <w:pPr>
        <w:tabs>
          <w:tab w:val="num" w:pos="504"/>
        </w:tabs>
        <w:ind w:left="144" w:firstLine="0"/>
      </w:pPr>
    </w:lvl>
    <w:lvl w:ilvl="2">
      <w:start w:val="1"/>
      <w:numFmt w:val="decimal"/>
      <w:lvlText w:val="%1.%2.%3."/>
      <w:lvlJc w:val="left"/>
      <w:pPr>
        <w:tabs>
          <w:tab w:val="num" w:pos="1800"/>
        </w:tabs>
        <w:ind w:left="1224" w:hanging="504"/>
      </w:pPr>
    </w:lvl>
    <w:lvl w:ilvl="3">
      <w:start w:val="1"/>
      <w:numFmt w:val="decimal"/>
      <w:pStyle w:val="Heading4"/>
      <w:lvlText w:val="%1.%2.%3.%4."/>
      <w:lvlJc w:val="left"/>
      <w:pPr>
        <w:tabs>
          <w:tab w:val="num" w:pos="2160"/>
        </w:tabs>
        <w:ind w:left="1728" w:hanging="648"/>
      </w:pPr>
    </w:lvl>
    <w:lvl w:ilvl="4">
      <w:start w:val="1"/>
      <w:numFmt w:val="decimal"/>
      <w:pStyle w:val="Heading5"/>
      <w:lvlText w:val="%1.%2.%3.%4.%5."/>
      <w:lvlJc w:val="left"/>
      <w:pPr>
        <w:tabs>
          <w:tab w:val="num" w:pos="2880"/>
        </w:tabs>
        <w:ind w:left="2232" w:hanging="792"/>
      </w:pPr>
    </w:lvl>
    <w:lvl w:ilvl="5">
      <w:start w:val="1"/>
      <w:numFmt w:val="decimal"/>
      <w:pStyle w:val="Heading6"/>
      <w:lvlText w:val="%1.%2.%3.%4.%5.%6."/>
      <w:lvlJc w:val="left"/>
      <w:pPr>
        <w:tabs>
          <w:tab w:val="num" w:pos="3600"/>
        </w:tabs>
        <w:ind w:left="2736" w:hanging="936"/>
      </w:pPr>
    </w:lvl>
    <w:lvl w:ilvl="6">
      <w:start w:val="1"/>
      <w:numFmt w:val="decimal"/>
      <w:pStyle w:val="Heading7"/>
      <w:lvlText w:val="%1.%2.%3.%4.%5.%6.%7."/>
      <w:lvlJc w:val="left"/>
      <w:pPr>
        <w:tabs>
          <w:tab w:val="num" w:pos="4320"/>
        </w:tabs>
        <w:ind w:left="3240" w:hanging="1080"/>
      </w:pPr>
    </w:lvl>
    <w:lvl w:ilvl="7">
      <w:start w:val="1"/>
      <w:numFmt w:val="decimal"/>
      <w:pStyle w:val="Heading8"/>
      <w:lvlText w:val="%1.%2.%3.%4.%5.%6.%7.%8."/>
      <w:lvlJc w:val="left"/>
      <w:pPr>
        <w:tabs>
          <w:tab w:val="num" w:pos="4680"/>
        </w:tabs>
        <w:ind w:left="3744" w:hanging="1224"/>
      </w:pPr>
    </w:lvl>
    <w:lvl w:ilvl="8">
      <w:start w:val="1"/>
      <w:numFmt w:val="decimal"/>
      <w:pStyle w:val="Heading9"/>
      <w:lvlText w:val="%1.%2.%3.%4.%5.%6.%7.%8.%9."/>
      <w:lvlJc w:val="left"/>
      <w:pPr>
        <w:tabs>
          <w:tab w:val="num" w:pos="5400"/>
        </w:tabs>
        <w:ind w:left="4320" w:hanging="1440"/>
      </w:pPr>
    </w:lvl>
  </w:abstractNum>
  <w:abstractNum w:abstractNumId="20" w15:restartNumberingAfterBreak="0">
    <w:nsid w:val="4EB839E9"/>
    <w:multiLevelType w:val="multilevel"/>
    <w:tmpl w:val="AFA8685A"/>
    <w:lvl w:ilvl="0">
      <w:start w:val="1"/>
      <w:numFmt w:val="decimal"/>
      <w:lvlText w:val="%1."/>
      <w:lvlJc w:val="left"/>
      <w:pPr>
        <w:ind w:left="360" w:hanging="360"/>
      </w:pPr>
      <w:rPr>
        <w:rFonts w:hint="default"/>
        <w:b/>
      </w:rPr>
    </w:lvl>
    <w:lvl w:ilvl="1">
      <w:start w:val="1"/>
      <w:numFmt w:val="decimal"/>
      <w:isLgl/>
      <w:lvlText w:val="%1.%2"/>
      <w:lvlJc w:val="left"/>
      <w:pPr>
        <w:ind w:left="594" w:hanging="360"/>
      </w:pPr>
      <w:rPr>
        <w:rFonts w:hint="default"/>
      </w:rPr>
    </w:lvl>
    <w:lvl w:ilvl="2">
      <w:start w:val="1"/>
      <w:numFmt w:val="bullet"/>
      <w:lvlText w:val=""/>
      <w:lvlJc w:val="left"/>
      <w:pPr>
        <w:ind w:left="1188" w:hanging="720"/>
      </w:pPr>
      <w:rPr>
        <w:rFonts w:hint="default" w:ascii="Symbol" w:hAnsi="Symbol"/>
      </w:rPr>
    </w:lvl>
    <w:lvl w:ilvl="3">
      <w:start w:val="1"/>
      <w:numFmt w:val="decimal"/>
      <w:isLgl/>
      <w:lvlText w:val="%1.%2.%3.%4"/>
      <w:lvlJc w:val="left"/>
      <w:pPr>
        <w:ind w:left="1422" w:hanging="72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312" w:hanging="1440"/>
      </w:pPr>
      <w:rPr>
        <w:rFonts w:hint="default"/>
      </w:rPr>
    </w:lvl>
  </w:abstractNum>
  <w:abstractNum w:abstractNumId="21" w15:restartNumberingAfterBreak="0">
    <w:nsid w:val="667447B0"/>
    <w:multiLevelType w:val="hybridMultilevel"/>
    <w:tmpl w:val="E752E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CA6ACF"/>
    <w:multiLevelType w:val="multilevel"/>
    <w:tmpl w:val="A394FD2E"/>
    <w:lvl w:ilvl="0">
      <w:start w:val="1"/>
      <w:numFmt w:val="decimal"/>
      <w:suff w:val="space"/>
      <w:lvlText w:val="%1."/>
      <w:lvlJc w:val="left"/>
      <w:pPr>
        <w:ind w:left="0" w:firstLine="0"/>
      </w:pPr>
      <w:rPr>
        <w:rFonts w:hint="default" w:ascii="Arial" w:hAnsi="Arial"/>
        <w:b/>
        <w:i w:val="0"/>
        <w:sz w:val="20"/>
        <w:u w:val="single"/>
      </w:rPr>
    </w:lvl>
    <w:lvl w:ilvl="1">
      <w:start w:val="1"/>
      <w:numFmt w:val="decimal"/>
      <w:pStyle w:val="Heading2"/>
      <w:suff w:val="space"/>
      <w:lvlText w:val="%1.%2."/>
      <w:lvlJc w:val="left"/>
      <w:pPr>
        <w:ind w:left="630" w:firstLine="0"/>
      </w:pPr>
    </w:lvl>
    <w:lvl w:ilvl="2">
      <w:start w:val="1"/>
      <w:numFmt w:val="decimal"/>
      <w:pStyle w:val="Heading3"/>
      <w:suff w:val="space"/>
      <w:lvlText w:val="%1.%2.%3."/>
      <w:lvlJc w:val="left"/>
      <w:pPr>
        <w:ind w:left="0" w:firstLine="0"/>
      </w:pPr>
    </w:lvl>
    <w:lvl w:ilvl="3">
      <w:start w:val="1"/>
      <w:numFmt w:val="decimal"/>
      <w:suff w:val="space"/>
      <w:lvlText w:val="%1.%2.%3.%4"/>
      <w:lvlJc w:val="left"/>
      <w:pPr>
        <w:ind w:left="432"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18B258D"/>
    <w:multiLevelType w:val="hybridMultilevel"/>
    <w:tmpl w:val="754EA9B0"/>
    <w:lvl w:ilvl="0" w:tplc="616253FE">
      <w:start w:val="1"/>
      <w:numFmt w:val="bullet"/>
      <w:lvlText w:val=""/>
      <w:lvlJc w:val="left"/>
      <w:pPr>
        <w:ind w:left="720" w:hanging="360"/>
      </w:pPr>
      <w:rPr>
        <w:rFonts w:hint="default" w:ascii="Symbol" w:hAnsi="Symbol"/>
      </w:rPr>
    </w:lvl>
    <w:lvl w:ilvl="1" w:tplc="8C8A0B98" w:tentative="1">
      <w:start w:val="1"/>
      <w:numFmt w:val="bullet"/>
      <w:lvlText w:val="o"/>
      <w:lvlJc w:val="left"/>
      <w:pPr>
        <w:ind w:left="1440" w:hanging="360"/>
      </w:pPr>
      <w:rPr>
        <w:rFonts w:hint="default" w:ascii="Courier New" w:hAnsi="Courier New" w:cs="Courier New"/>
      </w:rPr>
    </w:lvl>
    <w:lvl w:ilvl="2" w:tplc="1CB6F968" w:tentative="1">
      <w:start w:val="1"/>
      <w:numFmt w:val="bullet"/>
      <w:lvlText w:val=""/>
      <w:lvlJc w:val="left"/>
      <w:pPr>
        <w:ind w:left="2160" w:hanging="360"/>
      </w:pPr>
      <w:rPr>
        <w:rFonts w:hint="default" w:ascii="Wingdings" w:hAnsi="Wingdings"/>
      </w:rPr>
    </w:lvl>
    <w:lvl w:ilvl="3" w:tplc="9230C71C" w:tentative="1">
      <w:start w:val="1"/>
      <w:numFmt w:val="bullet"/>
      <w:lvlText w:val=""/>
      <w:lvlJc w:val="left"/>
      <w:pPr>
        <w:ind w:left="2880" w:hanging="360"/>
      </w:pPr>
      <w:rPr>
        <w:rFonts w:hint="default" w:ascii="Symbol" w:hAnsi="Symbol"/>
      </w:rPr>
    </w:lvl>
    <w:lvl w:ilvl="4" w:tplc="138C2132" w:tentative="1">
      <w:start w:val="1"/>
      <w:numFmt w:val="bullet"/>
      <w:lvlText w:val="o"/>
      <w:lvlJc w:val="left"/>
      <w:pPr>
        <w:ind w:left="3600" w:hanging="360"/>
      </w:pPr>
      <w:rPr>
        <w:rFonts w:hint="default" w:ascii="Courier New" w:hAnsi="Courier New" w:cs="Courier New"/>
      </w:rPr>
    </w:lvl>
    <w:lvl w:ilvl="5" w:tplc="04DE3064" w:tentative="1">
      <w:start w:val="1"/>
      <w:numFmt w:val="bullet"/>
      <w:lvlText w:val=""/>
      <w:lvlJc w:val="left"/>
      <w:pPr>
        <w:ind w:left="4320" w:hanging="360"/>
      </w:pPr>
      <w:rPr>
        <w:rFonts w:hint="default" w:ascii="Wingdings" w:hAnsi="Wingdings"/>
      </w:rPr>
    </w:lvl>
    <w:lvl w:ilvl="6" w:tplc="F984004C" w:tentative="1">
      <w:start w:val="1"/>
      <w:numFmt w:val="bullet"/>
      <w:lvlText w:val=""/>
      <w:lvlJc w:val="left"/>
      <w:pPr>
        <w:ind w:left="5040" w:hanging="360"/>
      </w:pPr>
      <w:rPr>
        <w:rFonts w:hint="default" w:ascii="Symbol" w:hAnsi="Symbol"/>
      </w:rPr>
    </w:lvl>
    <w:lvl w:ilvl="7" w:tplc="BE94AE12" w:tentative="1">
      <w:start w:val="1"/>
      <w:numFmt w:val="bullet"/>
      <w:lvlText w:val="o"/>
      <w:lvlJc w:val="left"/>
      <w:pPr>
        <w:ind w:left="5760" w:hanging="360"/>
      </w:pPr>
      <w:rPr>
        <w:rFonts w:hint="default" w:ascii="Courier New" w:hAnsi="Courier New" w:cs="Courier New"/>
      </w:rPr>
    </w:lvl>
    <w:lvl w:ilvl="8" w:tplc="99E448F6" w:tentative="1">
      <w:start w:val="1"/>
      <w:numFmt w:val="bullet"/>
      <w:lvlText w:val=""/>
      <w:lvlJc w:val="left"/>
      <w:pPr>
        <w:ind w:left="6480" w:hanging="360"/>
      </w:pPr>
      <w:rPr>
        <w:rFonts w:hint="default" w:ascii="Wingdings" w:hAnsi="Wingdings"/>
      </w:rPr>
    </w:lvl>
  </w:abstractNum>
  <w:abstractNum w:abstractNumId="24" w15:restartNumberingAfterBreak="0">
    <w:nsid w:val="7AA849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24737152">
    <w:abstractNumId w:val="19"/>
  </w:num>
  <w:num w:numId="2" w16cid:durableId="1001473748">
    <w:abstractNumId w:val="22"/>
  </w:num>
  <w:num w:numId="3" w16cid:durableId="1480228800">
    <w:abstractNumId w:val="20"/>
  </w:num>
  <w:num w:numId="4" w16cid:durableId="1127628751">
    <w:abstractNumId w:val="23"/>
  </w:num>
  <w:num w:numId="5" w16cid:durableId="728454697">
    <w:abstractNumId w:val="12"/>
  </w:num>
  <w:num w:numId="6" w16cid:durableId="5528119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67710429">
    <w:abstractNumId w:val="9"/>
  </w:num>
  <w:num w:numId="8" w16cid:durableId="2084912324">
    <w:abstractNumId w:val="7"/>
  </w:num>
  <w:num w:numId="9" w16cid:durableId="1402682170">
    <w:abstractNumId w:val="6"/>
  </w:num>
  <w:num w:numId="10" w16cid:durableId="484129849">
    <w:abstractNumId w:val="5"/>
  </w:num>
  <w:num w:numId="11" w16cid:durableId="854460642">
    <w:abstractNumId w:val="4"/>
  </w:num>
  <w:num w:numId="12" w16cid:durableId="1384141380">
    <w:abstractNumId w:val="8"/>
  </w:num>
  <w:num w:numId="13" w16cid:durableId="16737020">
    <w:abstractNumId w:val="3"/>
  </w:num>
  <w:num w:numId="14" w16cid:durableId="1517118099">
    <w:abstractNumId w:val="2"/>
  </w:num>
  <w:num w:numId="15" w16cid:durableId="662516244">
    <w:abstractNumId w:val="1"/>
  </w:num>
  <w:num w:numId="16" w16cid:durableId="227110840">
    <w:abstractNumId w:val="0"/>
  </w:num>
  <w:num w:numId="17" w16cid:durableId="1465008057">
    <w:abstractNumId w:val="22"/>
  </w:num>
  <w:num w:numId="18" w16cid:durableId="1267884516">
    <w:abstractNumId w:val="22"/>
  </w:num>
  <w:num w:numId="19" w16cid:durableId="1759063077">
    <w:abstractNumId w:val="22"/>
  </w:num>
  <w:num w:numId="20" w16cid:durableId="8066324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8936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1724026">
    <w:abstractNumId w:val="17"/>
  </w:num>
  <w:num w:numId="23" w16cid:durableId="1610579193">
    <w:abstractNumId w:val="14"/>
  </w:num>
  <w:num w:numId="24" w16cid:durableId="864908375">
    <w:abstractNumId w:val="21"/>
  </w:num>
  <w:num w:numId="25" w16cid:durableId="1586189244">
    <w:abstractNumId w:val="16"/>
  </w:num>
  <w:num w:numId="26" w16cid:durableId="1873372805">
    <w:abstractNumId w:val="11"/>
  </w:num>
  <w:num w:numId="27" w16cid:durableId="1503156344">
    <w:abstractNumId w:val="18"/>
  </w:num>
  <w:num w:numId="28" w16cid:durableId="1299726482">
    <w:abstractNumId w:val="10"/>
  </w:num>
  <w:num w:numId="29" w16cid:durableId="864637744">
    <w:abstractNumId w:val="15"/>
  </w:num>
  <w:num w:numId="30" w16cid:durableId="1325233229">
    <w:abstractNumId w:val="13"/>
  </w:num>
  <w:num w:numId="31" w16cid:durableId="1056928203">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embedSystemFonts/>
  <w:saveSubsetFonts/>
  <w:hideSpellingErrors/>
  <w:hideGrammaticalErrors/>
  <w:attachedTemplate r:id="rId1"/>
  <w:trackRevisions w:val="false"/>
  <w:documentProtection w:edit="trackedChanges"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689"/>
    <w:rsid w:val="00010F71"/>
    <w:rsid w:val="000208D1"/>
    <w:rsid w:val="00023106"/>
    <w:rsid w:val="0002559E"/>
    <w:rsid w:val="00043CDE"/>
    <w:rsid w:val="00054223"/>
    <w:rsid w:val="00060CC2"/>
    <w:rsid w:val="000665F6"/>
    <w:rsid w:val="000723B3"/>
    <w:rsid w:val="000850F3"/>
    <w:rsid w:val="00085E5E"/>
    <w:rsid w:val="00090AB7"/>
    <w:rsid w:val="000C66EC"/>
    <w:rsid w:val="000D184C"/>
    <w:rsid w:val="000D4C1F"/>
    <w:rsid w:val="000E2D36"/>
    <w:rsid w:val="000E6F0F"/>
    <w:rsid w:val="000F0365"/>
    <w:rsid w:val="000F40FD"/>
    <w:rsid w:val="000F43DA"/>
    <w:rsid w:val="000F581F"/>
    <w:rsid w:val="00104653"/>
    <w:rsid w:val="0012087B"/>
    <w:rsid w:val="0012116B"/>
    <w:rsid w:val="001216C3"/>
    <w:rsid w:val="00131E52"/>
    <w:rsid w:val="001362F1"/>
    <w:rsid w:val="00151FDF"/>
    <w:rsid w:val="00175790"/>
    <w:rsid w:val="001763CA"/>
    <w:rsid w:val="001818C8"/>
    <w:rsid w:val="00182F11"/>
    <w:rsid w:val="00190D4D"/>
    <w:rsid w:val="001A6FBC"/>
    <w:rsid w:val="001B6A85"/>
    <w:rsid w:val="001C5370"/>
    <w:rsid w:val="001E49CA"/>
    <w:rsid w:val="00202D49"/>
    <w:rsid w:val="0020596B"/>
    <w:rsid w:val="0020798E"/>
    <w:rsid w:val="00214879"/>
    <w:rsid w:val="002245BC"/>
    <w:rsid w:val="002276F8"/>
    <w:rsid w:val="00230188"/>
    <w:rsid w:val="00230E05"/>
    <w:rsid w:val="0023345E"/>
    <w:rsid w:val="002341C7"/>
    <w:rsid w:val="00237239"/>
    <w:rsid w:val="00263275"/>
    <w:rsid w:val="00264F93"/>
    <w:rsid w:val="00266A98"/>
    <w:rsid w:val="002705D9"/>
    <w:rsid w:val="0027276D"/>
    <w:rsid w:val="00291743"/>
    <w:rsid w:val="002A2BCD"/>
    <w:rsid w:val="002B071C"/>
    <w:rsid w:val="002B26E7"/>
    <w:rsid w:val="002D2251"/>
    <w:rsid w:val="002D4CD2"/>
    <w:rsid w:val="002D7095"/>
    <w:rsid w:val="002E656E"/>
    <w:rsid w:val="00302C07"/>
    <w:rsid w:val="003073F0"/>
    <w:rsid w:val="00317F40"/>
    <w:rsid w:val="00327D77"/>
    <w:rsid w:val="003344D5"/>
    <w:rsid w:val="003370C4"/>
    <w:rsid w:val="00344EE3"/>
    <w:rsid w:val="003569DE"/>
    <w:rsid w:val="00360C58"/>
    <w:rsid w:val="00364DF4"/>
    <w:rsid w:val="0037494F"/>
    <w:rsid w:val="00376EB8"/>
    <w:rsid w:val="0038350D"/>
    <w:rsid w:val="00383ADC"/>
    <w:rsid w:val="00387533"/>
    <w:rsid w:val="00391E9F"/>
    <w:rsid w:val="00393C97"/>
    <w:rsid w:val="0039406C"/>
    <w:rsid w:val="00395BD9"/>
    <w:rsid w:val="0039652A"/>
    <w:rsid w:val="00396ABC"/>
    <w:rsid w:val="00396F14"/>
    <w:rsid w:val="003A7DB9"/>
    <w:rsid w:val="003B6121"/>
    <w:rsid w:val="003C54FA"/>
    <w:rsid w:val="003C5C71"/>
    <w:rsid w:val="003C6329"/>
    <w:rsid w:val="003C68DE"/>
    <w:rsid w:val="003C6E0D"/>
    <w:rsid w:val="003D62D8"/>
    <w:rsid w:val="003E3A7E"/>
    <w:rsid w:val="003E48E9"/>
    <w:rsid w:val="003E5D21"/>
    <w:rsid w:val="003F3BBA"/>
    <w:rsid w:val="003F72DE"/>
    <w:rsid w:val="0040514D"/>
    <w:rsid w:val="0040522E"/>
    <w:rsid w:val="0041091A"/>
    <w:rsid w:val="00412D1E"/>
    <w:rsid w:val="004176DA"/>
    <w:rsid w:val="00433689"/>
    <w:rsid w:val="00435C1E"/>
    <w:rsid w:val="004432EF"/>
    <w:rsid w:val="00443E6F"/>
    <w:rsid w:val="00452552"/>
    <w:rsid w:val="0048217F"/>
    <w:rsid w:val="004850C5"/>
    <w:rsid w:val="00491A81"/>
    <w:rsid w:val="004B15A9"/>
    <w:rsid w:val="004D7E89"/>
    <w:rsid w:val="004F3EFE"/>
    <w:rsid w:val="0050657F"/>
    <w:rsid w:val="00526034"/>
    <w:rsid w:val="0053374B"/>
    <w:rsid w:val="005409F5"/>
    <w:rsid w:val="00545024"/>
    <w:rsid w:val="00550137"/>
    <w:rsid w:val="00550FFF"/>
    <w:rsid w:val="00584D11"/>
    <w:rsid w:val="005851D0"/>
    <w:rsid w:val="00587E47"/>
    <w:rsid w:val="00595167"/>
    <w:rsid w:val="00596353"/>
    <w:rsid w:val="005B4B5D"/>
    <w:rsid w:val="005C3ACB"/>
    <w:rsid w:val="005C6E40"/>
    <w:rsid w:val="005D1A85"/>
    <w:rsid w:val="005D4C46"/>
    <w:rsid w:val="005E0E46"/>
    <w:rsid w:val="006207CC"/>
    <w:rsid w:val="00640CF2"/>
    <w:rsid w:val="006426C0"/>
    <w:rsid w:val="00673925"/>
    <w:rsid w:val="00687C49"/>
    <w:rsid w:val="00694F12"/>
    <w:rsid w:val="006A286F"/>
    <w:rsid w:val="006A7FEA"/>
    <w:rsid w:val="006B427E"/>
    <w:rsid w:val="006C70D2"/>
    <w:rsid w:val="006C757F"/>
    <w:rsid w:val="007167C8"/>
    <w:rsid w:val="0072278A"/>
    <w:rsid w:val="00741038"/>
    <w:rsid w:val="0074380D"/>
    <w:rsid w:val="0075342E"/>
    <w:rsid w:val="00762544"/>
    <w:rsid w:val="00774425"/>
    <w:rsid w:val="007958FA"/>
    <w:rsid w:val="007B5A58"/>
    <w:rsid w:val="007C00C2"/>
    <w:rsid w:val="007C43CE"/>
    <w:rsid w:val="007D7A89"/>
    <w:rsid w:val="007E4EE7"/>
    <w:rsid w:val="007F3D52"/>
    <w:rsid w:val="0080218A"/>
    <w:rsid w:val="008062FD"/>
    <w:rsid w:val="00814BC1"/>
    <w:rsid w:val="00832222"/>
    <w:rsid w:val="008378BF"/>
    <w:rsid w:val="008434D9"/>
    <w:rsid w:val="008515B6"/>
    <w:rsid w:val="00853C57"/>
    <w:rsid w:val="00857024"/>
    <w:rsid w:val="00884720"/>
    <w:rsid w:val="0088517D"/>
    <w:rsid w:val="008B6BD9"/>
    <w:rsid w:val="008C3E07"/>
    <w:rsid w:val="008E1266"/>
    <w:rsid w:val="008F3E29"/>
    <w:rsid w:val="009037A5"/>
    <w:rsid w:val="00903D05"/>
    <w:rsid w:val="00912E8F"/>
    <w:rsid w:val="00937835"/>
    <w:rsid w:val="00937D24"/>
    <w:rsid w:val="009443CE"/>
    <w:rsid w:val="009463D3"/>
    <w:rsid w:val="00950D97"/>
    <w:rsid w:val="00973BD8"/>
    <w:rsid w:val="009B014F"/>
    <w:rsid w:val="009B2463"/>
    <w:rsid w:val="00A01957"/>
    <w:rsid w:val="00A07888"/>
    <w:rsid w:val="00A1042C"/>
    <w:rsid w:val="00A1571B"/>
    <w:rsid w:val="00A167E0"/>
    <w:rsid w:val="00A17D37"/>
    <w:rsid w:val="00A20879"/>
    <w:rsid w:val="00A20CCD"/>
    <w:rsid w:val="00A27437"/>
    <w:rsid w:val="00A458B8"/>
    <w:rsid w:val="00A74CD2"/>
    <w:rsid w:val="00A8296D"/>
    <w:rsid w:val="00A82ADB"/>
    <w:rsid w:val="00A92554"/>
    <w:rsid w:val="00AA4C3D"/>
    <w:rsid w:val="00AA7064"/>
    <w:rsid w:val="00AC3BF2"/>
    <w:rsid w:val="00AC5319"/>
    <w:rsid w:val="00AD69A9"/>
    <w:rsid w:val="00AE0335"/>
    <w:rsid w:val="00AE1803"/>
    <w:rsid w:val="00AF5F9D"/>
    <w:rsid w:val="00B01E71"/>
    <w:rsid w:val="00B02F34"/>
    <w:rsid w:val="00B05B6D"/>
    <w:rsid w:val="00B2574E"/>
    <w:rsid w:val="00B3012D"/>
    <w:rsid w:val="00B7085D"/>
    <w:rsid w:val="00B93812"/>
    <w:rsid w:val="00B93F05"/>
    <w:rsid w:val="00BA39DF"/>
    <w:rsid w:val="00BA5332"/>
    <w:rsid w:val="00BB044D"/>
    <w:rsid w:val="00BB0B22"/>
    <w:rsid w:val="00BB7D22"/>
    <w:rsid w:val="00BC346B"/>
    <w:rsid w:val="00BC4181"/>
    <w:rsid w:val="00BE4A41"/>
    <w:rsid w:val="00BF5EB7"/>
    <w:rsid w:val="00C16B9B"/>
    <w:rsid w:val="00C252AD"/>
    <w:rsid w:val="00C306D0"/>
    <w:rsid w:val="00C306FF"/>
    <w:rsid w:val="00C31A4C"/>
    <w:rsid w:val="00C42D3B"/>
    <w:rsid w:val="00C445EC"/>
    <w:rsid w:val="00C44679"/>
    <w:rsid w:val="00C45851"/>
    <w:rsid w:val="00C52FE9"/>
    <w:rsid w:val="00C533F6"/>
    <w:rsid w:val="00C53A33"/>
    <w:rsid w:val="00C61B4A"/>
    <w:rsid w:val="00C77555"/>
    <w:rsid w:val="00C846D1"/>
    <w:rsid w:val="00CA094E"/>
    <w:rsid w:val="00CA7215"/>
    <w:rsid w:val="00CB0552"/>
    <w:rsid w:val="00CB1C42"/>
    <w:rsid w:val="00CB5E61"/>
    <w:rsid w:val="00CC77A5"/>
    <w:rsid w:val="00CD1D1E"/>
    <w:rsid w:val="00CE2B57"/>
    <w:rsid w:val="00D029E3"/>
    <w:rsid w:val="00D14313"/>
    <w:rsid w:val="00D20764"/>
    <w:rsid w:val="00D275ED"/>
    <w:rsid w:val="00D312D4"/>
    <w:rsid w:val="00D524AD"/>
    <w:rsid w:val="00D575EB"/>
    <w:rsid w:val="00D67116"/>
    <w:rsid w:val="00D737EC"/>
    <w:rsid w:val="00D738B9"/>
    <w:rsid w:val="00D81185"/>
    <w:rsid w:val="00D83E3B"/>
    <w:rsid w:val="00D9123B"/>
    <w:rsid w:val="00D9199D"/>
    <w:rsid w:val="00D92D65"/>
    <w:rsid w:val="00DA6559"/>
    <w:rsid w:val="00DC1D04"/>
    <w:rsid w:val="00DD0FDF"/>
    <w:rsid w:val="00DD5869"/>
    <w:rsid w:val="00DD6480"/>
    <w:rsid w:val="00DD7086"/>
    <w:rsid w:val="00DE066E"/>
    <w:rsid w:val="00DF0FFF"/>
    <w:rsid w:val="00DF4737"/>
    <w:rsid w:val="00DF5737"/>
    <w:rsid w:val="00E044D8"/>
    <w:rsid w:val="00E12709"/>
    <w:rsid w:val="00E176DC"/>
    <w:rsid w:val="00E2057C"/>
    <w:rsid w:val="00E25CE9"/>
    <w:rsid w:val="00E366A5"/>
    <w:rsid w:val="00E447B8"/>
    <w:rsid w:val="00E450F5"/>
    <w:rsid w:val="00E46E0C"/>
    <w:rsid w:val="00E713E7"/>
    <w:rsid w:val="00E74663"/>
    <w:rsid w:val="00E80810"/>
    <w:rsid w:val="00E84C6E"/>
    <w:rsid w:val="00E94FDE"/>
    <w:rsid w:val="00E9619B"/>
    <w:rsid w:val="00EA0E97"/>
    <w:rsid w:val="00EA7BD8"/>
    <w:rsid w:val="00EB3703"/>
    <w:rsid w:val="00EB5358"/>
    <w:rsid w:val="00EC1CE2"/>
    <w:rsid w:val="00ED4241"/>
    <w:rsid w:val="00EF19B8"/>
    <w:rsid w:val="00EF5887"/>
    <w:rsid w:val="00EF73B7"/>
    <w:rsid w:val="00F115E1"/>
    <w:rsid w:val="00F35215"/>
    <w:rsid w:val="00F443E0"/>
    <w:rsid w:val="00F45472"/>
    <w:rsid w:val="00F457A2"/>
    <w:rsid w:val="00F46BE6"/>
    <w:rsid w:val="00F50472"/>
    <w:rsid w:val="00F55D85"/>
    <w:rsid w:val="00F6461E"/>
    <w:rsid w:val="00F65290"/>
    <w:rsid w:val="00F81499"/>
    <w:rsid w:val="00F8449A"/>
    <w:rsid w:val="00F93523"/>
    <w:rsid w:val="00F93601"/>
    <w:rsid w:val="00FA45AD"/>
    <w:rsid w:val="00FD103B"/>
    <w:rsid w:val="00FE3B2A"/>
    <w:rsid w:val="00FE46F9"/>
    <w:rsid w:val="00FF0604"/>
    <w:rsid w:val="7AB11CA0"/>
    <w:rsid w:val="7E1CBE1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49"/>
    <o:shapelayout v:ext="edit">
      <o:idmap v:ext="edit" data="1"/>
    </o:shapelayout>
  </w:shapeDefaults>
  <w:doNotEmbedSmartTags/>
  <w:decimalSymbol w:val="."/>
  <w:listSeparator w:val=","/>
  <w14:docId w14:val="2B6373B7"/>
  <w15:docId w15:val="{33709C5B-BF8E-4184-BC4D-4F9F7461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9" w:qFormat="1"/>
    <w:lsdException w:name="heading 3" w:locked="0" w:uiPriority="99" w:qFormat="1"/>
    <w:lsdException w:name="heading 4" w:locked="0" w:qFormat="1"/>
    <w:lsdException w:name="heading 5" w:locked="0"/>
    <w:lsdException w:name="heading 6" w:locked="0"/>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semiHidden="1" w:unhideWhenUsed="1"/>
    <w:lsdException w:name="toc 3" w:locked="0" w:semiHidden="1"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locked="0" w:semiHidden="1" w:unhideWhenUsed="1"/>
    <w:lsdException w:name="footnote text" w:semiHidden="1" w:unhideWhenUsed="1"/>
    <w:lsdException w:name="annotation text" w:locked="0" w:semiHidden="1" w:unhideWhenUsed="1"/>
    <w:lsdException w:name="header" w:semiHidden="1" w:unhideWhenUsed="1"/>
    <w:lsdException w:name="footer" w:locked="0"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locked="0" w:semiHidden="1" w:unhideWhenUsed="1"/>
    <w:lsdException w:name="toa heading" w:locked="0" w:semiHidden="1" w:unhideWhenUsed="1"/>
    <w:lsdException w:name="List" w:semiHidden="1" w:unhideWhenUsed="1"/>
    <w:lsdException w:name="List Bullet" w:locked="0"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uiPriority="1"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semiHidden="1"/>
    <w:lsdException w:name="Salutation" w:semiHidden="1"/>
    <w:lsdException w:name="Date" w:locked="0" w:semiHidden="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semiHidden="1"/>
    <w:lsdException w:name="Emphasis" w:semiHidden="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lsdException w:name="No Spacing" w:locked="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semiHidden="1"/>
    <w:lsdException w:name="List Paragraph" w:locked="0"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uiPriority="99" w:semiHidden="1" w:unhideWhenUsed="1"/>
    <w:lsdException w:name="Smart Hyperlink" w:locked="0" w:uiPriority="99" w:semiHidden="1" w:unhideWhenUsed="1"/>
    <w:lsdException w:name="Hashtag" w:locked="0" w:uiPriority="99" w:semiHidden="1" w:unhideWhenUsed="1"/>
    <w:lsdException w:name="Unresolved Mention" w:locked="0" w:uiPriority="99" w:semiHidden="1" w:unhideWhenUsed="1"/>
    <w:lsdException w:name="Smart Link" w:locked="0" w:uiPriority="99" w:semiHidden="1" w:unhideWhenUsed="1"/>
  </w:latentStyles>
  <w:style w:type="paragraph" w:styleId="Normal" w:default="1">
    <w:name w:val="Normal"/>
    <w:qFormat/>
    <w:rsid w:val="00A01957"/>
    <w:pPr>
      <w:spacing w:after="120"/>
      <w:jc w:val="both"/>
    </w:pPr>
    <w:rPr>
      <w:rFonts w:ascii="Arial" w:hAnsi="Arial"/>
      <w:sz w:val="22"/>
    </w:rPr>
  </w:style>
  <w:style w:type="paragraph" w:styleId="Heading1">
    <w:name w:val="heading 1"/>
    <w:basedOn w:val="Normal"/>
    <w:next w:val="Heading2"/>
    <w:link w:val="Heading1Char"/>
    <w:autoRedefine/>
    <w:uiPriority w:val="9"/>
    <w:qFormat/>
    <w:rsid w:val="00BC346B"/>
    <w:pPr>
      <w:widowControl w:val="0"/>
      <w:outlineLvl w:val="0"/>
    </w:pPr>
    <w:rPr>
      <w:rFonts w:eastAsia="Times New Roman" w:cs="Times New Roman"/>
      <w:szCs w:val="20"/>
    </w:rPr>
  </w:style>
  <w:style w:type="paragraph" w:styleId="Heading2">
    <w:name w:val="heading 2"/>
    <w:basedOn w:val="Normal"/>
    <w:next w:val="Normal"/>
    <w:link w:val="Heading2Char"/>
    <w:autoRedefine/>
    <w:uiPriority w:val="99"/>
    <w:qFormat/>
    <w:rsid w:val="00EB3703"/>
    <w:pPr>
      <w:numPr>
        <w:ilvl w:val="1"/>
        <w:numId w:val="2"/>
      </w:numPr>
      <w:ind w:left="0"/>
      <w:outlineLvl w:val="1"/>
    </w:pPr>
    <w:rPr>
      <w:rFonts w:eastAsia="Times New Roman" w:cs="Times New Roman"/>
      <w:szCs w:val="20"/>
    </w:rPr>
  </w:style>
  <w:style w:type="paragraph" w:styleId="Heading3">
    <w:name w:val="heading 3"/>
    <w:basedOn w:val="Normal"/>
    <w:next w:val="Normal"/>
    <w:link w:val="Heading3Char"/>
    <w:autoRedefine/>
    <w:uiPriority w:val="99"/>
    <w:qFormat/>
    <w:rsid w:val="005851D0"/>
    <w:pPr>
      <w:numPr>
        <w:ilvl w:val="2"/>
        <w:numId w:val="2"/>
      </w:numPr>
      <w:outlineLvl w:val="2"/>
    </w:pPr>
    <w:rPr>
      <w:rFonts w:eastAsia="Arial" w:cs="Arial"/>
      <w:spacing w:val="-1"/>
      <w:szCs w:val="22"/>
    </w:rPr>
  </w:style>
  <w:style w:type="paragraph" w:styleId="Heading4">
    <w:name w:val="heading 4"/>
    <w:basedOn w:val="Normal"/>
    <w:next w:val="Normal"/>
    <w:link w:val="Heading4Char"/>
    <w:semiHidden/>
    <w:qFormat/>
    <w:locked/>
    <w:rsid w:val="00853C57"/>
    <w:pPr>
      <w:keepNext/>
      <w:numPr>
        <w:ilvl w:val="3"/>
        <w:numId w:val="1"/>
      </w:numPr>
      <w:spacing w:before="60" w:after="200"/>
      <w:outlineLvl w:val="3"/>
    </w:pPr>
    <w:rPr>
      <w:rFonts w:eastAsia="Times New Roman" w:cs="Times New Roman"/>
      <w:b/>
      <w:sz w:val="20"/>
      <w:szCs w:val="20"/>
    </w:rPr>
  </w:style>
  <w:style w:type="paragraph" w:styleId="Heading5">
    <w:name w:val="heading 5"/>
    <w:basedOn w:val="Normal"/>
    <w:next w:val="Normal"/>
    <w:link w:val="Heading5Char"/>
    <w:semiHidden/>
    <w:locked/>
    <w:rsid w:val="00853C57"/>
    <w:pPr>
      <w:numPr>
        <w:ilvl w:val="4"/>
        <w:numId w:val="1"/>
      </w:numPr>
      <w:spacing w:before="240" w:after="60"/>
      <w:outlineLvl w:val="4"/>
    </w:pPr>
    <w:rPr>
      <w:rFonts w:eastAsia="Times New Roman" w:cs="Times New Roman"/>
      <w:szCs w:val="20"/>
    </w:rPr>
  </w:style>
  <w:style w:type="paragraph" w:styleId="Heading6">
    <w:name w:val="heading 6"/>
    <w:basedOn w:val="Normal"/>
    <w:next w:val="Normal"/>
    <w:link w:val="Heading6Char"/>
    <w:semiHidden/>
    <w:locked/>
    <w:rsid w:val="00853C57"/>
    <w:pPr>
      <w:numPr>
        <w:ilvl w:val="5"/>
        <w:numId w:val="1"/>
      </w:numPr>
      <w:spacing w:before="240" w:after="60"/>
      <w:outlineLvl w:val="5"/>
    </w:pPr>
    <w:rPr>
      <w:rFonts w:ascii="Times New Roman" w:hAnsi="Times New Roman" w:eastAsia="Times New Roman" w:cs="Times New Roman"/>
      <w:i/>
      <w:szCs w:val="20"/>
    </w:rPr>
  </w:style>
  <w:style w:type="paragraph" w:styleId="Heading7">
    <w:name w:val="heading 7"/>
    <w:basedOn w:val="Normal"/>
    <w:next w:val="Normal"/>
    <w:link w:val="Heading7Char"/>
    <w:semiHidden/>
    <w:locked/>
    <w:rsid w:val="00853C57"/>
    <w:pPr>
      <w:numPr>
        <w:ilvl w:val="6"/>
        <w:numId w:val="1"/>
      </w:numPr>
      <w:spacing w:before="240" w:after="60"/>
      <w:outlineLvl w:val="6"/>
    </w:pPr>
    <w:rPr>
      <w:rFonts w:eastAsia="Times New Roman" w:cs="Times New Roman"/>
      <w:sz w:val="20"/>
      <w:szCs w:val="20"/>
    </w:rPr>
  </w:style>
  <w:style w:type="paragraph" w:styleId="Heading8">
    <w:name w:val="heading 8"/>
    <w:basedOn w:val="Normal"/>
    <w:next w:val="Normal"/>
    <w:link w:val="Heading8Char"/>
    <w:semiHidden/>
    <w:locked/>
    <w:rsid w:val="00853C57"/>
    <w:pPr>
      <w:numPr>
        <w:ilvl w:val="7"/>
        <w:numId w:val="1"/>
      </w:numPr>
      <w:spacing w:before="240" w:after="60"/>
      <w:outlineLvl w:val="7"/>
    </w:pPr>
    <w:rPr>
      <w:rFonts w:eastAsia="Times New Roman" w:cs="Times New Roman"/>
      <w:i/>
      <w:sz w:val="20"/>
      <w:szCs w:val="20"/>
    </w:rPr>
  </w:style>
  <w:style w:type="paragraph" w:styleId="Heading9">
    <w:name w:val="heading 9"/>
    <w:basedOn w:val="Normal"/>
    <w:next w:val="Normal"/>
    <w:link w:val="Heading9Char"/>
    <w:semiHidden/>
    <w:locked/>
    <w:rsid w:val="00853C57"/>
    <w:pPr>
      <w:numPr>
        <w:ilvl w:val="8"/>
        <w:numId w:val="1"/>
      </w:numPr>
      <w:spacing w:before="240" w:after="60"/>
      <w:outlineLvl w:val="8"/>
    </w:pPr>
    <w:rPr>
      <w:rFonts w:eastAsia="Times New Roman" w:cs="Times New Roman"/>
      <w:b/>
      <w:i/>
      <w:sz w:val="18"/>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ParagraphStyle" w:customStyle="1">
    <w:name w:val="[No Paragraph Style]"/>
    <w:semiHidden/>
    <w:locked/>
    <w:rsid w:val="00F65290"/>
    <w:pPr>
      <w:widowControl w:val="0"/>
      <w:autoSpaceDE w:val="0"/>
      <w:autoSpaceDN w:val="0"/>
      <w:adjustRightInd w:val="0"/>
      <w:spacing w:line="288" w:lineRule="auto"/>
      <w:textAlignment w:val="center"/>
    </w:pPr>
    <w:rPr>
      <w:rFonts w:ascii="Times-Roman" w:hAnsi="Times-Roman" w:cs="Times-Roman"/>
      <w:color w:val="000000"/>
    </w:rPr>
  </w:style>
  <w:style w:type="paragraph" w:styleId="BasicParagraph" w:customStyle="1">
    <w:name w:val="[Basic Paragraph]"/>
    <w:basedOn w:val="NoParagraphStyle"/>
    <w:uiPriority w:val="99"/>
    <w:semiHidden/>
    <w:locked/>
    <w:rsid w:val="00DF5737"/>
  </w:style>
  <w:style w:type="paragraph" w:styleId="BalloonText">
    <w:name w:val="Balloon Text"/>
    <w:basedOn w:val="Normal"/>
    <w:link w:val="BalloonTextChar"/>
    <w:semiHidden/>
    <w:locked/>
    <w:rsid w:val="00A74CD2"/>
    <w:pPr>
      <w:spacing w:after="0"/>
    </w:pPr>
    <w:rPr>
      <w:rFonts w:ascii="Tahoma" w:hAnsi="Tahoma" w:cs="Tahoma"/>
      <w:sz w:val="16"/>
      <w:szCs w:val="16"/>
    </w:rPr>
  </w:style>
  <w:style w:type="character" w:styleId="BalloonTextChar" w:customStyle="1">
    <w:name w:val="Balloon Text Char"/>
    <w:basedOn w:val="DefaultParagraphFont"/>
    <w:link w:val="BalloonText"/>
    <w:semiHidden/>
    <w:rsid w:val="00435C1E"/>
    <w:rPr>
      <w:rFonts w:ascii="Tahoma" w:hAnsi="Tahoma" w:cs="Tahoma"/>
      <w:sz w:val="16"/>
      <w:szCs w:val="16"/>
    </w:rPr>
  </w:style>
  <w:style w:type="paragraph" w:styleId="Footer">
    <w:name w:val="footer"/>
    <w:basedOn w:val="Normal"/>
    <w:link w:val="FooterChar"/>
    <w:uiPriority w:val="99"/>
    <w:rsid w:val="00937D24"/>
    <w:pPr>
      <w:tabs>
        <w:tab w:val="center" w:pos="4320"/>
        <w:tab w:val="right" w:pos="8640"/>
      </w:tabs>
    </w:pPr>
  </w:style>
  <w:style w:type="character" w:styleId="FooterChar" w:customStyle="1">
    <w:name w:val="Footer Char"/>
    <w:basedOn w:val="DefaultParagraphFont"/>
    <w:link w:val="Footer"/>
    <w:uiPriority w:val="99"/>
    <w:rsid w:val="00937D24"/>
  </w:style>
  <w:style w:type="character" w:styleId="Cover01APSMasterStylesCoverHeadlineTitle" w:customStyle="1">
    <w:name w:val="Cover 01 (APS Master Styles:Cover Headline/Title)"/>
    <w:uiPriority w:val="99"/>
    <w:semiHidden/>
    <w:locked/>
    <w:rsid w:val="003B6121"/>
    <w:rPr>
      <w:rFonts w:ascii="Gotham-Medium" w:hAnsi="Gotham-Medium" w:cs="Gotham-Medium"/>
      <w:color w:val="000000"/>
      <w:spacing w:val="-11"/>
      <w:sz w:val="54"/>
      <w:szCs w:val="54"/>
      <w:vertAlign w:val="baseline"/>
    </w:rPr>
  </w:style>
  <w:style w:type="character" w:styleId="Bodycopy01APSMasterStylesBodycopy" w:customStyle="1">
    <w:name w:val="Bodycopy 01 (APS Master Styles:Bodycopy)"/>
    <w:uiPriority w:val="99"/>
    <w:semiHidden/>
    <w:locked/>
    <w:rsid w:val="009443CE"/>
    <w:rPr>
      <w:rFonts w:ascii="Gotham-Book" w:hAnsi="Gotham-Book" w:cs="Gotham-Book"/>
      <w:color w:val="000000"/>
      <w:spacing w:val="0"/>
      <w:sz w:val="18"/>
      <w:szCs w:val="18"/>
      <w:vertAlign w:val="baseline"/>
    </w:rPr>
  </w:style>
  <w:style w:type="character" w:styleId="Bodycopy01HighlightBlueAPSMasterStylesBodycopy" w:customStyle="1">
    <w:name w:val="Bodycopy 01 Highlight Blue (APS Master Styles:Bodycopy)"/>
    <w:uiPriority w:val="99"/>
    <w:semiHidden/>
    <w:locked/>
    <w:rsid w:val="009443CE"/>
    <w:rPr>
      <w:rFonts w:ascii="Gotham-Medium" w:hAnsi="Gotham-Medium" w:cs="Gotham-Medium"/>
      <w:color w:val="00C4FC"/>
      <w:spacing w:val="0"/>
      <w:sz w:val="18"/>
      <w:szCs w:val="18"/>
      <w:vertAlign w:val="baseline"/>
    </w:rPr>
  </w:style>
  <w:style w:type="character" w:styleId="IntroCopyBlueAPSMasterStylesIntroCalloutSidebar" w:customStyle="1">
    <w:name w:val="Intro Copy Blue (APS Master Styles:Intro Callout Sidebar)"/>
    <w:uiPriority w:val="99"/>
    <w:locked/>
    <w:rsid w:val="004176DA"/>
    <w:rPr>
      <w:rFonts w:ascii="Gotham-Book" w:hAnsi="Gotham-Book" w:cs="Gotham-Book"/>
      <w:color w:val="00C4FC"/>
      <w:spacing w:val="-5"/>
      <w:sz w:val="24"/>
      <w:szCs w:val="24"/>
      <w:vertAlign w:val="baseline"/>
    </w:rPr>
  </w:style>
  <w:style w:type="character" w:styleId="PhotoCreditAPSMasterStylesSmallTypeDetail" w:customStyle="1">
    <w:name w:val="Photo Credit (APS Master Styles:Small Type Detail)"/>
    <w:uiPriority w:val="99"/>
    <w:locked/>
    <w:rsid w:val="00E176DC"/>
    <w:rPr>
      <w:rFonts w:ascii="Gotham-BookItalic" w:hAnsi="Gotham-BookItalic" w:cs="Gotham-BookItalic"/>
      <w:i/>
      <w:iCs/>
      <w:color w:val="000000"/>
      <w:spacing w:val="0"/>
      <w:sz w:val="14"/>
      <w:szCs w:val="14"/>
      <w:vertAlign w:val="baseline"/>
    </w:rPr>
  </w:style>
  <w:style w:type="character" w:styleId="Heading1Char" w:customStyle="1">
    <w:name w:val="Heading 1 Char"/>
    <w:basedOn w:val="DefaultParagraphFont"/>
    <w:link w:val="Heading1"/>
    <w:uiPriority w:val="9"/>
    <w:rsid w:val="00BC346B"/>
    <w:rPr>
      <w:rFonts w:ascii="Arial" w:hAnsi="Arial" w:eastAsia="Times New Roman" w:cs="Times New Roman"/>
      <w:sz w:val="22"/>
      <w:szCs w:val="20"/>
    </w:rPr>
  </w:style>
  <w:style w:type="character" w:styleId="Heading2Char" w:customStyle="1">
    <w:name w:val="Heading 2 Char"/>
    <w:basedOn w:val="DefaultParagraphFont"/>
    <w:link w:val="Heading2"/>
    <w:uiPriority w:val="99"/>
    <w:rsid w:val="00EB3703"/>
    <w:rPr>
      <w:rFonts w:ascii="Arial" w:hAnsi="Arial" w:eastAsia="Times New Roman" w:cs="Times New Roman"/>
      <w:sz w:val="22"/>
      <w:szCs w:val="20"/>
    </w:rPr>
  </w:style>
  <w:style w:type="character" w:styleId="Heading3Char" w:customStyle="1">
    <w:name w:val="Heading 3 Char"/>
    <w:basedOn w:val="DefaultParagraphFont"/>
    <w:link w:val="Heading3"/>
    <w:rsid w:val="005851D0"/>
    <w:rPr>
      <w:rFonts w:ascii="Arial" w:hAnsi="Arial" w:eastAsia="Arial" w:cs="Arial"/>
      <w:spacing w:val="-1"/>
      <w:sz w:val="22"/>
      <w:szCs w:val="22"/>
    </w:rPr>
  </w:style>
  <w:style w:type="character" w:styleId="Heading4Char" w:customStyle="1">
    <w:name w:val="Heading 4 Char"/>
    <w:basedOn w:val="DefaultParagraphFont"/>
    <w:link w:val="Heading4"/>
    <w:semiHidden/>
    <w:rsid w:val="00687C49"/>
    <w:rPr>
      <w:rFonts w:ascii="Arial" w:hAnsi="Arial" w:eastAsia="Times New Roman" w:cs="Times New Roman"/>
      <w:b/>
      <w:sz w:val="20"/>
      <w:szCs w:val="20"/>
    </w:rPr>
  </w:style>
  <w:style w:type="character" w:styleId="Heading5Char" w:customStyle="1">
    <w:name w:val="Heading 5 Char"/>
    <w:basedOn w:val="DefaultParagraphFont"/>
    <w:link w:val="Heading5"/>
    <w:semiHidden/>
    <w:rsid w:val="00687C49"/>
    <w:rPr>
      <w:rFonts w:ascii="Arial" w:hAnsi="Arial" w:eastAsia="Times New Roman" w:cs="Times New Roman"/>
      <w:sz w:val="22"/>
      <w:szCs w:val="20"/>
    </w:rPr>
  </w:style>
  <w:style w:type="character" w:styleId="Heading6Char" w:customStyle="1">
    <w:name w:val="Heading 6 Char"/>
    <w:basedOn w:val="DefaultParagraphFont"/>
    <w:link w:val="Heading6"/>
    <w:semiHidden/>
    <w:rsid w:val="00687C49"/>
    <w:rPr>
      <w:rFonts w:ascii="Times New Roman" w:hAnsi="Times New Roman" w:eastAsia="Times New Roman" w:cs="Times New Roman"/>
      <w:i/>
      <w:sz w:val="22"/>
      <w:szCs w:val="20"/>
    </w:rPr>
  </w:style>
  <w:style w:type="character" w:styleId="Heading7Char" w:customStyle="1">
    <w:name w:val="Heading 7 Char"/>
    <w:basedOn w:val="DefaultParagraphFont"/>
    <w:link w:val="Heading7"/>
    <w:semiHidden/>
    <w:rsid w:val="00687C49"/>
    <w:rPr>
      <w:rFonts w:ascii="Arial" w:hAnsi="Arial" w:eastAsia="Times New Roman" w:cs="Times New Roman"/>
      <w:sz w:val="20"/>
      <w:szCs w:val="20"/>
    </w:rPr>
  </w:style>
  <w:style w:type="character" w:styleId="Heading8Char" w:customStyle="1">
    <w:name w:val="Heading 8 Char"/>
    <w:basedOn w:val="DefaultParagraphFont"/>
    <w:link w:val="Heading8"/>
    <w:semiHidden/>
    <w:rsid w:val="00687C49"/>
    <w:rPr>
      <w:rFonts w:ascii="Arial" w:hAnsi="Arial" w:eastAsia="Times New Roman" w:cs="Times New Roman"/>
      <w:i/>
      <w:sz w:val="20"/>
      <w:szCs w:val="20"/>
    </w:rPr>
  </w:style>
  <w:style w:type="character" w:styleId="Heading9Char" w:customStyle="1">
    <w:name w:val="Heading 9 Char"/>
    <w:basedOn w:val="DefaultParagraphFont"/>
    <w:link w:val="Heading9"/>
    <w:semiHidden/>
    <w:rsid w:val="00687C49"/>
    <w:rPr>
      <w:rFonts w:ascii="Arial" w:hAnsi="Arial" w:eastAsia="Times New Roman" w:cs="Times New Roman"/>
      <w:b/>
      <w:i/>
      <w:sz w:val="18"/>
      <w:szCs w:val="20"/>
    </w:rPr>
  </w:style>
  <w:style w:type="paragraph" w:styleId="Title">
    <w:name w:val="Title"/>
    <w:basedOn w:val="Normal"/>
    <w:link w:val="TitleChar"/>
    <w:qFormat/>
    <w:rsid w:val="00853C57"/>
    <w:pPr>
      <w:spacing w:after="200"/>
      <w:jc w:val="center"/>
      <w:outlineLvl w:val="0"/>
    </w:pPr>
    <w:rPr>
      <w:rFonts w:eastAsia="Times New Roman" w:cs="Times New Roman"/>
      <w:b/>
      <w:sz w:val="20"/>
      <w:szCs w:val="20"/>
    </w:rPr>
  </w:style>
  <w:style w:type="character" w:styleId="TitleChar" w:customStyle="1">
    <w:name w:val="Title Char"/>
    <w:basedOn w:val="DefaultParagraphFont"/>
    <w:link w:val="Title"/>
    <w:rsid w:val="00853C57"/>
    <w:rPr>
      <w:rFonts w:ascii="Arial" w:hAnsi="Arial" w:eastAsia="Times New Roman" w:cs="Times New Roman"/>
      <w:b/>
      <w:sz w:val="20"/>
      <w:szCs w:val="20"/>
    </w:rPr>
  </w:style>
  <w:style w:type="paragraph" w:styleId="DocumentMap">
    <w:name w:val="Document Map"/>
    <w:basedOn w:val="Normal"/>
    <w:link w:val="DocumentMapChar"/>
    <w:semiHidden/>
    <w:locked/>
    <w:rsid w:val="00853C57"/>
    <w:pPr>
      <w:shd w:val="clear" w:color="auto" w:fill="000080"/>
      <w:spacing w:after="200"/>
    </w:pPr>
    <w:rPr>
      <w:rFonts w:ascii="Tahoma" w:hAnsi="Tahoma" w:eastAsia="Times New Roman" w:cs="Times New Roman"/>
      <w:sz w:val="20"/>
      <w:szCs w:val="20"/>
    </w:rPr>
  </w:style>
  <w:style w:type="character" w:styleId="DocumentMapChar" w:customStyle="1">
    <w:name w:val="Document Map Char"/>
    <w:basedOn w:val="DefaultParagraphFont"/>
    <w:link w:val="DocumentMap"/>
    <w:semiHidden/>
    <w:rsid w:val="00435C1E"/>
    <w:rPr>
      <w:rFonts w:ascii="Tahoma" w:hAnsi="Tahoma" w:eastAsia="Times New Roman" w:cs="Times New Roman"/>
      <w:sz w:val="20"/>
      <w:szCs w:val="20"/>
      <w:shd w:val="clear" w:color="auto" w:fill="000080"/>
    </w:rPr>
  </w:style>
  <w:style w:type="character" w:styleId="CommentReference">
    <w:name w:val="annotation reference"/>
    <w:basedOn w:val="DefaultParagraphFont"/>
    <w:semiHidden/>
    <w:rsid w:val="00853C57"/>
    <w:rPr>
      <w:sz w:val="16"/>
    </w:rPr>
  </w:style>
  <w:style w:type="paragraph" w:styleId="CommentText">
    <w:name w:val="annotation text"/>
    <w:basedOn w:val="Normal"/>
    <w:link w:val="CommentTextChar"/>
    <w:semiHidden/>
    <w:rsid w:val="00853C57"/>
    <w:pPr>
      <w:spacing w:after="200"/>
    </w:pPr>
    <w:rPr>
      <w:rFonts w:eastAsia="Times New Roman" w:cs="Times New Roman"/>
      <w:sz w:val="20"/>
      <w:szCs w:val="20"/>
    </w:rPr>
  </w:style>
  <w:style w:type="character" w:styleId="CommentTextChar" w:customStyle="1">
    <w:name w:val="Comment Text Char"/>
    <w:basedOn w:val="DefaultParagraphFont"/>
    <w:link w:val="CommentText"/>
    <w:semiHidden/>
    <w:rsid w:val="00435C1E"/>
    <w:rPr>
      <w:rFonts w:ascii="Arial" w:hAnsi="Arial" w:eastAsia="Times New Roman" w:cs="Times New Roman"/>
      <w:sz w:val="20"/>
      <w:szCs w:val="20"/>
    </w:rPr>
  </w:style>
  <w:style w:type="paragraph" w:styleId="TOC1">
    <w:name w:val="toc 1"/>
    <w:basedOn w:val="Normal"/>
    <w:next w:val="Normal"/>
    <w:autoRedefine/>
    <w:uiPriority w:val="39"/>
    <w:rsid w:val="002D2251"/>
    <w:pPr>
      <w:tabs>
        <w:tab w:val="right" w:leader="dot" w:pos="9360"/>
      </w:tabs>
      <w:spacing w:after="0"/>
      <w:ind w:left="-720" w:right="720"/>
    </w:pPr>
    <w:rPr>
      <w:rFonts w:eastAsia="Times New Roman" w:cs="Times New Roman"/>
      <w:sz w:val="20"/>
      <w:szCs w:val="20"/>
    </w:rPr>
  </w:style>
  <w:style w:type="paragraph" w:styleId="TOC2">
    <w:name w:val="toc 2"/>
    <w:basedOn w:val="Normal"/>
    <w:next w:val="Normal"/>
    <w:autoRedefine/>
    <w:semiHidden/>
    <w:locked/>
    <w:rsid w:val="00853C57"/>
    <w:pPr>
      <w:spacing w:after="200"/>
      <w:ind w:left="200"/>
    </w:pPr>
    <w:rPr>
      <w:rFonts w:eastAsia="Times New Roman" w:cs="Times New Roman"/>
      <w:sz w:val="20"/>
      <w:szCs w:val="20"/>
    </w:rPr>
  </w:style>
  <w:style w:type="paragraph" w:styleId="TOC3">
    <w:name w:val="toc 3"/>
    <w:basedOn w:val="Normal"/>
    <w:next w:val="Normal"/>
    <w:autoRedefine/>
    <w:semiHidden/>
    <w:locked/>
    <w:rsid w:val="00853C57"/>
    <w:pPr>
      <w:spacing w:after="200"/>
      <w:ind w:left="400"/>
    </w:pPr>
    <w:rPr>
      <w:rFonts w:eastAsia="Times New Roman" w:cs="Times New Roman"/>
      <w:sz w:val="20"/>
      <w:szCs w:val="20"/>
    </w:rPr>
  </w:style>
  <w:style w:type="paragraph" w:styleId="TOC4">
    <w:name w:val="toc 4"/>
    <w:basedOn w:val="Normal"/>
    <w:next w:val="Normal"/>
    <w:autoRedefine/>
    <w:semiHidden/>
    <w:locked/>
    <w:rsid w:val="00853C57"/>
    <w:pPr>
      <w:spacing w:after="200"/>
      <w:ind w:left="600"/>
    </w:pPr>
    <w:rPr>
      <w:rFonts w:eastAsia="Times New Roman" w:cs="Times New Roman"/>
      <w:sz w:val="20"/>
      <w:szCs w:val="20"/>
    </w:rPr>
  </w:style>
  <w:style w:type="paragraph" w:styleId="TOC5">
    <w:name w:val="toc 5"/>
    <w:basedOn w:val="Normal"/>
    <w:next w:val="Normal"/>
    <w:autoRedefine/>
    <w:semiHidden/>
    <w:locked/>
    <w:rsid w:val="00853C57"/>
    <w:pPr>
      <w:spacing w:after="200"/>
      <w:ind w:left="800"/>
    </w:pPr>
    <w:rPr>
      <w:rFonts w:eastAsia="Times New Roman" w:cs="Times New Roman"/>
      <w:sz w:val="20"/>
      <w:szCs w:val="20"/>
    </w:rPr>
  </w:style>
  <w:style w:type="paragraph" w:styleId="TOC6">
    <w:name w:val="toc 6"/>
    <w:basedOn w:val="Normal"/>
    <w:next w:val="Normal"/>
    <w:autoRedefine/>
    <w:semiHidden/>
    <w:locked/>
    <w:rsid w:val="00853C57"/>
    <w:pPr>
      <w:spacing w:after="200"/>
      <w:ind w:left="1000"/>
    </w:pPr>
    <w:rPr>
      <w:rFonts w:eastAsia="Times New Roman" w:cs="Times New Roman"/>
      <w:sz w:val="20"/>
      <w:szCs w:val="20"/>
    </w:rPr>
  </w:style>
  <w:style w:type="paragraph" w:styleId="TOC7">
    <w:name w:val="toc 7"/>
    <w:basedOn w:val="Normal"/>
    <w:next w:val="Normal"/>
    <w:autoRedefine/>
    <w:semiHidden/>
    <w:locked/>
    <w:rsid w:val="00853C57"/>
    <w:pPr>
      <w:spacing w:after="200"/>
      <w:ind w:left="1200"/>
    </w:pPr>
    <w:rPr>
      <w:rFonts w:eastAsia="Times New Roman" w:cs="Times New Roman"/>
      <w:sz w:val="20"/>
      <w:szCs w:val="20"/>
    </w:rPr>
  </w:style>
  <w:style w:type="paragraph" w:styleId="TOC8">
    <w:name w:val="toc 8"/>
    <w:basedOn w:val="Normal"/>
    <w:next w:val="Normal"/>
    <w:autoRedefine/>
    <w:semiHidden/>
    <w:locked/>
    <w:rsid w:val="00853C57"/>
    <w:pPr>
      <w:spacing w:after="200"/>
      <w:ind w:left="1400"/>
    </w:pPr>
    <w:rPr>
      <w:rFonts w:eastAsia="Times New Roman" w:cs="Times New Roman"/>
      <w:sz w:val="20"/>
      <w:szCs w:val="20"/>
    </w:rPr>
  </w:style>
  <w:style w:type="paragraph" w:styleId="TOC9">
    <w:name w:val="toc 9"/>
    <w:basedOn w:val="Normal"/>
    <w:next w:val="Normal"/>
    <w:autoRedefine/>
    <w:semiHidden/>
    <w:locked/>
    <w:rsid w:val="00853C57"/>
    <w:pPr>
      <w:spacing w:after="200"/>
      <w:ind w:left="1600"/>
    </w:pPr>
    <w:rPr>
      <w:rFonts w:eastAsia="Times New Roman" w:cs="Times New Roman"/>
      <w:sz w:val="20"/>
      <w:szCs w:val="20"/>
    </w:rPr>
  </w:style>
  <w:style w:type="character" w:styleId="FootnoteReference">
    <w:name w:val="footnote reference"/>
    <w:basedOn w:val="DefaultParagraphFont"/>
    <w:semiHidden/>
    <w:locked/>
    <w:rsid w:val="00853C57"/>
    <w:rPr>
      <w:vertAlign w:val="superscript"/>
    </w:rPr>
  </w:style>
  <w:style w:type="paragraph" w:styleId="Pleading" w:customStyle="1">
    <w:name w:val="Pleading"/>
    <w:locked/>
    <w:rsid w:val="00853C57"/>
    <w:pPr>
      <w:tabs>
        <w:tab w:val="left" w:pos="-720"/>
      </w:tabs>
      <w:suppressAutoHyphens/>
      <w:spacing w:line="240" w:lineRule="exact"/>
    </w:pPr>
    <w:rPr>
      <w:rFonts w:ascii="CG Times" w:hAnsi="CG Times" w:eastAsia="Times New Roman" w:cs="Times New Roman"/>
      <w:sz w:val="20"/>
      <w:szCs w:val="20"/>
    </w:rPr>
  </w:style>
  <w:style w:type="character" w:styleId="PageNumber">
    <w:name w:val="page number"/>
    <w:basedOn w:val="DefaultParagraphFont"/>
    <w:locked/>
    <w:rsid w:val="00853C57"/>
  </w:style>
  <w:style w:type="table" w:styleId="TableGrid">
    <w:name w:val="Table Grid"/>
    <w:basedOn w:val="TableNormal"/>
    <w:locked/>
    <w:rsid w:val="00853C57"/>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locked/>
    <w:rsid w:val="00853C57"/>
    <w:rPr>
      <w:color w:val="0000FF"/>
      <w:u w:val="single"/>
    </w:rPr>
  </w:style>
  <w:style w:type="paragraph" w:styleId="StyleHeading3After6pt" w:customStyle="1">
    <w:name w:val="Style Heading 3 + After:  6 pt"/>
    <w:basedOn w:val="Heading3"/>
    <w:autoRedefine/>
    <w:semiHidden/>
    <w:locked/>
    <w:rsid w:val="00853C57"/>
    <w:pPr>
      <w:numPr>
        <w:ilvl w:val="0"/>
        <w:numId w:val="0"/>
      </w:numPr>
    </w:pPr>
  </w:style>
  <w:style w:type="paragraph" w:styleId="ListParagraph">
    <w:name w:val="List Paragraph"/>
    <w:basedOn w:val="Normal"/>
    <w:uiPriority w:val="34"/>
    <w:qFormat/>
    <w:locked/>
    <w:rsid w:val="00853C57"/>
    <w:pPr>
      <w:ind w:left="720"/>
      <w:contextualSpacing/>
    </w:pPr>
    <w:rPr>
      <w:rFonts w:eastAsia="Times New Roman" w:cs="Times New Roman"/>
      <w:sz w:val="20"/>
      <w:szCs w:val="20"/>
    </w:rPr>
  </w:style>
  <w:style w:type="character" w:styleId="DeltaViewInsertion" w:customStyle="1">
    <w:name w:val="DeltaView Insertion"/>
    <w:uiPriority w:val="99"/>
    <w:locked/>
    <w:rsid w:val="00853C57"/>
    <w:rPr>
      <w:color w:val="0000FF"/>
      <w:u w:val="double"/>
    </w:rPr>
  </w:style>
  <w:style w:type="paragraph" w:styleId="CommentSubject">
    <w:name w:val="annotation subject"/>
    <w:basedOn w:val="CommentText"/>
    <w:next w:val="CommentText"/>
    <w:link w:val="CommentSubjectChar"/>
    <w:semiHidden/>
    <w:rsid w:val="000E6F0F"/>
    <w:pPr>
      <w:spacing w:after="0"/>
      <w:jc w:val="left"/>
    </w:pPr>
    <w:rPr>
      <w:rFonts w:asciiTheme="minorHAnsi" w:hAnsiTheme="minorHAnsi" w:eastAsiaTheme="minorHAnsi" w:cstheme="minorBidi"/>
      <w:b/>
      <w:bCs/>
    </w:rPr>
  </w:style>
  <w:style w:type="character" w:styleId="CommentSubjectChar" w:customStyle="1">
    <w:name w:val="Comment Subject Char"/>
    <w:basedOn w:val="CommentTextChar"/>
    <w:link w:val="CommentSubject"/>
    <w:semiHidden/>
    <w:rsid w:val="00435C1E"/>
    <w:rPr>
      <w:rFonts w:ascii="Arial" w:hAnsi="Arial" w:eastAsia="Times New Roman" w:cs="Times New Roman"/>
      <w:b/>
      <w:bCs/>
      <w:sz w:val="20"/>
      <w:szCs w:val="20"/>
    </w:rPr>
  </w:style>
  <w:style w:type="character" w:styleId="FollowedHyperlink">
    <w:name w:val="FollowedHyperlink"/>
    <w:basedOn w:val="DefaultParagraphFont"/>
    <w:semiHidden/>
    <w:locked/>
    <w:rsid w:val="000F0365"/>
    <w:rPr>
      <w:color w:val="800080" w:themeColor="followedHyperlink"/>
      <w:u w:val="single"/>
    </w:rPr>
  </w:style>
  <w:style w:type="paragraph" w:styleId="Revision">
    <w:name w:val="Revision"/>
    <w:hidden/>
    <w:rsid w:val="00151FDF"/>
  </w:style>
  <w:style w:type="paragraph" w:styleId="Header">
    <w:name w:val="header"/>
    <w:basedOn w:val="Normal"/>
    <w:link w:val="HeaderChar"/>
    <w:semiHidden/>
    <w:locked/>
    <w:rsid w:val="00545024"/>
    <w:pPr>
      <w:tabs>
        <w:tab w:val="center" w:pos="4680"/>
        <w:tab w:val="right" w:pos="9360"/>
      </w:tabs>
      <w:spacing w:after="0"/>
    </w:pPr>
  </w:style>
  <w:style w:type="character" w:styleId="HeaderChar" w:customStyle="1">
    <w:name w:val="Header Char"/>
    <w:basedOn w:val="DefaultParagraphFont"/>
    <w:link w:val="Header"/>
    <w:semiHidden/>
    <w:rsid w:val="00545024"/>
    <w:rPr>
      <w:rFonts w:ascii="Arial" w:hAnsi="Arial"/>
      <w:sz w:val="22"/>
    </w:rPr>
  </w:style>
  <w:style w:type="paragraph" w:styleId="Heading" w:customStyle="1">
    <w:name w:val="Heading"/>
    <w:rsid w:val="00010F71"/>
    <w:pPr>
      <w:tabs>
        <w:tab w:val="center" w:pos="4680"/>
      </w:tabs>
      <w:suppressAutoHyphens/>
    </w:pPr>
    <w:rPr>
      <w:rFonts w:ascii="CG Times" w:hAnsi="CG Times" w:eastAsia="Times New Roman" w:cs="Times New Roman"/>
      <w:b/>
      <w:szCs w:val="20"/>
    </w:rPr>
  </w:style>
  <w:style w:type="character" w:styleId="StyleHeading2UnderlineChar" w:customStyle="1">
    <w:name w:val="Style Heading 2 + Underline Char"/>
    <w:basedOn w:val="DefaultParagraphFont"/>
    <w:link w:val="StyleHeading2Underline"/>
    <w:locked/>
    <w:rsid w:val="00010F71"/>
    <w:rPr>
      <w:rFonts w:ascii="Arial" w:hAnsi="Arial" w:cs="Arial"/>
      <w:color w:val="000000"/>
      <w:u w:val="single"/>
    </w:rPr>
  </w:style>
  <w:style w:type="paragraph" w:styleId="StyleHeading2Underline" w:customStyle="1">
    <w:name w:val="Style Heading 2 + Underline"/>
    <w:basedOn w:val="Heading2"/>
    <w:link w:val="StyleHeading2UnderlineChar"/>
    <w:rsid w:val="00010F71"/>
    <w:pPr>
      <w:numPr>
        <w:numId w:val="1"/>
      </w:numPr>
      <w:tabs>
        <w:tab w:val="left" w:pos="540"/>
      </w:tabs>
      <w:ind w:left="180"/>
    </w:pPr>
    <w:rPr>
      <w:rFonts w:cs="Arial" w:eastAsiaTheme="minorHAnsi"/>
      <w:color w:val="000000"/>
      <w:sz w:val="24"/>
      <w:szCs w:val="24"/>
      <w:u w:val="single"/>
    </w:rPr>
  </w:style>
  <w:style w:type="character" w:styleId="ParagraphNumber" w:customStyle="1">
    <w:name w:val="ParagraphNumber"/>
    <w:basedOn w:val="DefaultParagraphFont"/>
    <w:rsid w:val="00BC346B"/>
    <w:rPr>
      <w:b/>
    </w:rPr>
  </w:style>
  <w:style w:type="character" w:styleId="PlaceholderText">
    <w:name w:val="Placeholder Text"/>
    <w:basedOn w:val="DefaultParagraphFont"/>
    <w:semiHidden/>
    <w:rsid w:val="00C16B9B"/>
    <w:rPr>
      <w:color w:val="808080"/>
    </w:rPr>
  </w:style>
  <w:style w:type="paragraph" w:styleId="BodyText">
    <w:name w:val="Body Text"/>
    <w:basedOn w:val="Normal"/>
    <w:link w:val="BodyTextChar"/>
    <w:uiPriority w:val="99"/>
    <w:unhideWhenUsed/>
    <w:locked/>
    <w:rsid w:val="00C16B9B"/>
  </w:style>
  <w:style w:type="character" w:styleId="BodyTextChar" w:customStyle="1">
    <w:name w:val="Body Text Char"/>
    <w:basedOn w:val="DefaultParagraphFont"/>
    <w:link w:val="BodyText"/>
    <w:uiPriority w:val="99"/>
    <w:rsid w:val="00C16B9B"/>
    <w:rPr>
      <w:rFonts w:ascii="Arial" w:hAnsi="Arial"/>
      <w:sz w:val="22"/>
    </w:rPr>
  </w:style>
  <w:style w:type="character" w:styleId="Strong">
    <w:name w:val="Strong"/>
    <w:basedOn w:val="DefaultParagraphFont"/>
    <w:semiHidden/>
    <w:locked/>
    <w:rsid w:val="00C16B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138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75586\AppData\Local\Microsoft\Windows\Temporary%20Internet%20Files\Content.Outlook\OXBWOGCY\MA03%20S%2000%2000%20Consulting%20Svc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017DE18B56CF44AC3C8926CF9486C6" ma:contentTypeVersion="1" ma:contentTypeDescription="Create a new document." ma:contentTypeScope="" ma:versionID="afef499e7e133c996d2d5ced980269b2">
  <xsd:schema xmlns:xsd="http://www.w3.org/2001/XMLSchema" xmlns:xs="http://www.w3.org/2001/XMLSchema" xmlns:p="http://schemas.microsoft.com/office/2006/metadata/properties" xmlns:ns2="e0eac30f-4dc0-4039-ae14-1e492144d2be" targetNamespace="http://schemas.microsoft.com/office/2006/metadata/properties" ma:root="true" ma:fieldsID="fee4a62a7c28c9e3ef061e0052c3f9b8" ns2:_="">
    <xsd:import namespace="e0eac30f-4dc0-4039-ae14-1e492144d2b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ac30f-4dc0-4039-ae14-1e492144d2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603457-BF98-498B-AF31-FB8CA5785691}">
  <ds:schemaRefs>
    <ds:schemaRef ds:uri="http://schemas.openxmlformats.org/officeDocument/2006/bibliography"/>
  </ds:schemaRefs>
</ds:datastoreItem>
</file>

<file path=customXml/itemProps2.xml><?xml version="1.0" encoding="utf-8"?>
<ds:datastoreItem xmlns:ds="http://schemas.openxmlformats.org/officeDocument/2006/customXml" ds:itemID="{C983369E-3110-4528-AE3C-E0769014E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ac30f-4dc0-4039-ae14-1e492144d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A1A210-2153-434A-8687-35573F847332}">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e0eac30f-4dc0-4039-ae14-1e492144d2be"/>
    <ds:schemaRef ds:uri="http://www.w3.org/XML/1998/namespace"/>
  </ds:schemaRefs>
</ds:datastoreItem>
</file>

<file path=customXml/itemProps4.xml><?xml version="1.0" encoding="utf-8"?>
<ds:datastoreItem xmlns:ds="http://schemas.openxmlformats.org/officeDocument/2006/customXml" ds:itemID="{3344261F-79B4-4092-9006-834D6974734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MA03 S 00 00 Consulting Svcs.dotm</ap:Template>
  <ap:Application>Microsoft Word for the web</ap:Application>
  <ap:DocSecurity>4</ap:DocSecurity>
  <ap:ScaleCrop>false</ap:ScaleCrop>
  <ap:Company>APS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Poole, William D</dc:creator>
  <lastModifiedBy>Christoph Lackner</lastModifiedBy>
  <revision>3</revision>
  <lastPrinted>2011-06-28T00:20:00.0000000Z</lastPrinted>
  <dcterms:created xsi:type="dcterms:W3CDTF">2023-12-29T21:47:00.0000000Z</dcterms:created>
  <dcterms:modified xsi:type="dcterms:W3CDTF">2024-02-08T20:21:10.8376440Z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0x010100BA017DE18B56CF44AC3C8926CF9486C6</vt:lpwstr>
  </property>
  <property fmtid="{D5CDD505-2E9C-101B-9397-08002B2CF9AE}" pid="3" name="Order">
    <vt:r8>7400</vt:r8>
  </property>
  <property fmtid="{D5CDD505-2E9C-101B-9397-08002B2CF9AE}" pid="4" name="xd_ProgID">
    <vt:lpwstr/>
  </property>
  <property fmtid="{D5CDD505-2E9C-101B-9397-08002B2CF9AE}" pid="5" name="TemplateUrl">
    <vt:lpwstr/>
  </property>
</Properties>
</file>